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1BA3A" w14:textId="77777777" w:rsidR="00433445" w:rsidRPr="00C1747C" w:rsidRDefault="00433445" w:rsidP="00433445">
      <w:pPr>
        <w:rPr>
          <w:b/>
          <w:bCs/>
        </w:rPr>
      </w:pPr>
      <w:r w:rsidRPr="00C1747C">
        <w:rPr>
          <w:b/>
          <w:bCs/>
        </w:rPr>
        <w:t>ΒΙΟΓΡΑΦΙΚΟ:</w:t>
      </w:r>
    </w:p>
    <w:p w14:paraId="1FE200BD" w14:textId="77777777" w:rsidR="00433445" w:rsidRPr="00C1747C" w:rsidRDefault="00433445" w:rsidP="00433445">
      <w:pPr>
        <w:rPr>
          <w:b/>
          <w:bCs/>
        </w:rPr>
      </w:pPr>
      <w:r w:rsidRPr="00C1747C">
        <w:rPr>
          <w:b/>
          <w:bCs/>
        </w:rPr>
        <w:t xml:space="preserve"> ΜΑΡΙΑ ΑΡΧΙΜΑΝΔΡΙΤΟΥ</w:t>
      </w:r>
    </w:p>
    <w:p w14:paraId="6C828BB5" w14:textId="2B50610D" w:rsidR="00433445" w:rsidRDefault="00433445" w:rsidP="00C1747C">
      <w:pPr>
        <w:jc w:val="both"/>
      </w:pPr>
      <w:r>
        <w:t xml:space="preserve">Η Μαρία </w:t>
      </w:r>
      <w:proofErr w:type="spellStart"/>
      <w:r>
        <w:t>Αρχιμανδρίτου</w:t>
      </w:r>
      <w:proofErr w:type="spellEnd"/>
      <w:r>
        <w:t xml:space="preserve"> είναι Καθηγήτρια Εγκληματολογίας-Σωφρονιστικής στη Νομική Σχολή του Αριστοτελείου Πανεπιστημίου Θεσσαλονίκης.</w:t>
      </w:r>
    </w:p>
    <w:p w14:paraId="7520BDEC" w14:textId="406DA72D" w:rsidR="00433445" w:rsidRDefault="00433445" w:rsidP="00C1747C">
      <w:pPr>
        <w:jc w:val="both"/>
      </w:pPr>
      <w:r>
        <w:t>Είναι Πτυχιούχος και Διδάκτορας της ίδιας Σχολής.</w:t>
      </w:r>
    </w:p>
    <w:p w14:paraId="042307EA" w14:textId="77777777" w:rsidR="00433445" w:rsidRDefault="00433445" w:rsidP="00C1747C">
      <w:pPr>
        <w:jc w:val="both"/>
      </w:pPr>
      <w:r>
        <w:t xml:space="preserve">Διδάσκει Εγκληματολογία και Σωφρονιστική σε προπτυχιακό και μεταπτυχιακό </w:t>
      </w:r>
    </w:p>
    <w:p w14:paraId="4EF3552D" w14:textId="107BFA27" w:rsidR="00433445" w:rsidRDefault="00BB144C" w:rsidP="00C1747C">
      <w:pPr>
        <w:jc w:val="both"/>
      </w:pPr>
      <w:r>
        <w:t>Ε</w:t>
      </w:r>
      <w:r w:rsidR="00433445">
        <w:t>πίπεδο</w:t>
      </w:r>
      <w:r>
        <w:t xml:space="preserve"> </w:t>
      </w:r>
      <w:r w:rsidR="00433445">
        <w:t>και</w:t>
      </w:r>
      <w:r>
        <w:t xml:space="preserve"> </w:t>
      </w:r>
      <w:r w:rsidR="00433445">
        <w:t xml:space="preserve">το μάθημα </w:t>
      </w:r>
      <w:proofErr w:type="spellStart"/>
      <w:r w:rsidR="00433445">
        <w:t>Crime</w:t>
      </w:r>
      <w:proofErr w:type="spellEnd"/>
      <w:r w:rsidR="00433445">
        <w:t xml:space="preserve"> in Cultural </w:t>
      </w:r>
      <w:proofErr w:type="spellStart"/>
      <w:r w:rsidR="00433445">
        <w:t>Perspective</w:t>
      </w:r>
      <w:proofErr w:type="spellEnd"/>
      <w:r w:rsidR="00433445">
        <w:t xml:space="preserve"> για φοιτητές του </w:t>
      </w:r>
    </w:p>
    <w:p w14:paraId="68178FE3" w14:textId="180E35DC" w:rsidR="00433445" w:rsidRDefault="00433445" w:rsidP="00C1747C">
      <w:pPr>
        <w:jc w:val="both"/>
      </w:pPr>
      <w:r>
        <w:t xml:space="preserve">ΑΠΘ και LLP </w:t>
      </w:r>
      <w:proofErr w:type="spellStart"/>
      <w:r>
        <w:t>Erasmus</w:t>
      </w:r>
      <w:proofErr w:type="spellEnd"/>
      <w:r>
        <w:t xml:space="preserve"> φοιτητέ</w:t>
      </w:r>
      <w:r w:rsidR="00BB144C">
        <w:t>ς</w:t>
      </w:r>
      <w:r w:rsidR="00053D72" w:rsidRPr="00053D72">
        <w:t xml:space="preserve"> </w:t>
      </w:r>
      <w:r w:rsidR="00053D72">
        <w:t>στην Αγγλική γλώσσα</w:t>
      </w:r>
      <w:r>
        <w:t>.</w:t>
      </w:r>
    </w:p>
    <w:p w14:paraId="33A583F6" w14:textId="77777777" w:rsidR="00433445" w:rsidRDefault="00433445" w:rsidP="00433445"/>
    <w:p w14:paraId="6AF7F0EC" w14:textId="77777777" w:rsidR="00433445" w:rsidRPr="00984667" w:rsidRDefault="00433445" w:rsidP="00433445">
      <w:pPr>
        <w:rPr>
          <w:b/>
          <w:bCs/>
        </w:rPr>
      </w:pPr>
      <w:r w:rsidRPr="00984667">
        <w:rPr>
          <w:b/>
          <w:bCs/>
        </w:rPr>
        <w:t>Ι. ΜΕΤΕΚΠΑΙΔΕΥΣΗ-ΕΡΕΥΝΑ-ΔΙΔΑΣΚΑΛΙΑ</w:t>
      </w:r>
    </w:p>
    <w:p w14:paraId="44E2786F" w14:textId="77777777" w:rsidR="00433445" w:rsidRDefault="00433445" w:rsidP="00433445">
      <w:pPr>
        <w:rPr>
          <w:b/>
          <w:bCs/>
        </w:rPr>
      </w:pPr>
      <w:r w:rsidRPr="00984667">
        <w:rPr>
          <w:b/>
          <w:bCs/>
        </w:rPr>
        <w:t xml:space="preserve">1.Αριστοτέλειο Πανεπιστήμιο Θεσσαλονίκης. </w:t>
      </w:r>
    </w:p>
    <w:p w14:paraId="2B0A471E" w14:textId="26B76692" w:rsidR="00984667" w:rsidRPr="00984667" w:rsidRDefault="00984667" w:rsidP="00433445">
      <w:pPr>
        <w:rPr>
          <w:b/>
          <w:bCs/>
        </w:rPr>
      </w:pPr>
      <w:r>
        <w:rPr>
          <w:b/>
          <w:bCs/>
        </w:rPr>
        <w:t>Καθηγήτρια Εγκληματολογίας-Σωφρονιστικής</w:t>
      </w:r>
    </w:p>
    <w:p w14:paraId="3F3306FA" w14:textId="77777777" w:rsidR="00433445" w:rsidRDefault="00433445" w:rsidP="00433445">
      <w:r>
        <w:t>Α. Υπότροφος του ΙΚΥ-(ΕΜΥ) (1987-1991).</w:t>
      </w:r>
    </w:p>
    <w:p w14:paraId="239F77B1" w14:textId="77777777" w:rsidR="00433445" w:rsidRDefault="00433445" w:rsidP="00433445">
      <w:r>
        <w:t xml:space="preserve">Υπήρξε υπότροφος του Ιδρύματος Κρατικών Υποτροφιών (1986-Υποτροφία </w:t>
      </w:r>
    </w:p>
    <w:p w14:paraId="37BF9718" w14:textId="77777777" w:rsidR="00433445" w:rsidRDefault="00433445" w:rsidP="00433445">
      <w:r>
        <w:t xml:space="preserve">Σωφρονιστικής). Εντάχθηκε και απασχολήθηκε ως υπότροφος του Ι.Κ.Υ. (στο θεσμό </w:t>
      </w:r>
    </w:p>
    <w:p w14:paraId="4C144CBC" w14:textId="77777777" w:rsidR="00433445" w:rsidRDefault="00433445" w:rsidP="00433445">
      <w:r>
        <w:t xml:space="preserve">των Ειδικών Μεταπτυχιακών Υποτρόφων) και συνακόλουθα ως ερευνήτρια στον </w:t>
      </w:r>
    </w:p>
    <w:p w14:paraId="41D09A0B" w14:textId="77777777" w:rsidR="00433445" w:rsidRDefault="00433445" w:rsidP="00433445">
      <w:r>
        <w:t xml:space="preserve">Τομέα Ποινικών και Εγκληματολογικών Επιστημών του Α.Π.Θ. μετά από απόφαση </w:t>
      </w:r>
    </w:p>
    <w:p w14:paraId="7AB2785A" w14:textId="77777777" w:rsidR="00433445" w:rsidRDefault="00433445" w:rsidP="00433445">
      <w:r>
        <w:t xml:space="preserve">του οικείου τομέα και της Γενικής Συνέλευσης της Νομικής Σχολής. Συμμετείχε σε </w:t>
      </w:r>
    </w:p>
    <w:p w14:paraId="2BC0052A" w14:textId="77777777" w:rsidR="00433445" w:rsidRDefault="00433445" w:rsidP="00433445">
      <w:r>
        <w:t xml:space="preserve">ερευνητικά προγράμματα, συνεπικουρούσε τη διδασκαλία των σχετικών μαθημάτων </w:t>
      </w:r>
    </w:p>
    <w:p w14:paraId="0092E877" w14:textId="77777777" w:rsidR="00433445" w:rsidRDefault="00433445" w:rsidP="00433445">
      <w:r>
        <w:t>και έδωσε διαλέξεις.</w:t>
      </w:r>
    </w:p>
    <w:p w14:paraId="1EECC64B" w14:textId="77777777" w:rsidR="00433445" w:rsidRDefault="00433445" w:rsidP="00433445">
      <w:r>
        <w:t xml:space="preserve">Β. Επίκουρη Καθηγήτρια Εγκληματολογίας-Σωφρονιστικής. (2011-2015). </w:t>
      </w:r>
    </w:p>
    <w:p w14:paraId="7C7FF366" w14:textId="77777777" w:rsidR="00433445" w:rsidRDefault="00433445" w:rsidP="00433445">
      <w:r>
        <w:t xml:space="preserve">Εξελέγη το 2009 και ανέλαβε καθήκοντα το 2011. Υπηρέτησε στη βαθμίδα αυτή </w:t>
      </w:r>
    </w:p>
    <w:p w14:paraId="53A998B0" w14:textId="2307CEBE" w:rsidR="00433445" w:rsidRDefault="00433445" w:rsidP="00433445">
      <w:r>
        <w:t>μέχρι το 2015. Δ</w:t>
      </w:r>
      <w:r w:rsidR="00DD42DC">
        <w:t>ίδαξε</w:t>
      </w:r>
      <w:r>
        <w:t xml:space="preserve"> επίσης στη Σχολή Μετεκπαίδευσης της Ελληνικής Αστυνομίας </w:t>
      </w:r>
    </w:p>
    <w:p w14:paraId="2C536723" w14:textId="77777777" w:rsidR="00433445" w:rsidRDefault="00433445" w:rsidP="00433445">
      <w:r>
        <w:t xml:space="preserve">(2009-2013) και στο πρόγραμμα της Έδρας UNESCO του ΑΠΘ, στο πλαίσιο του </w:t>
      </w:r>
    </w:p>
    <w:p w14:paraId="16A88355" w14:textId="77777777" w:rsidR="00433445" w:rsidRDefault="00433445" w:rsidP="00433445">
      <w:r>
        <w:t xml:space="preserve">οποίου επέβλεψε τη Διπλωματική Εργασία της K. </w:t>
      </w:r>
      <w:proofErr w:type="spellStart"/>
      <w:r>
        <w:t>Tyler</w:t>
      </w:r>
      <w:proofErr w:type="spellEnd"/>
      <w:r>
        <w:t xml:space="preserve"> γραμμένη στην Αγγλική. </w:t>
      </w:r>
    </w:p>
    <w:p w14:paraId="59C310A5" w14:textId="77777777" w:rsidR="00433445" w:rsidRDefault="00433445" w:rsidP="00433445">
      <w:r>
        <w:t xml:space="preserve">[Συνέγραψε δύο μονογραφίες (Η φυλάκιση ως τρόπος κράτησης και ως μορφή </w:t>
      </w:r>
    </w:p>
    <w:p w14:paraId="2B626FB2" w14:textId="77777777" w:rsidR="00433445" w:rsidRDefault="00433445" w:rsidP="00433445">
      <w:r>
        <w:t>έκτισης της ποινής, 2012, Ο λύκος και ο νόμος, 2015) και αριθμό μελετών].</w:t>
      </w:r>
    </w:p>
    <w:p w14:paraId="7D4D984C" w14:textId="30BF600A" w:rsidR="00433445" w:rsidRDefault="00433445" w:rsidP="00433445">
      <w:r>
        <w:t>Γ</w:t>
      </w:r>
      <w:r w:rsidRPr="00BB144C">
        <w:t xml:space="preserve">. </w:t>
      </w:r>
      <w:r>
        <w:t>Αναπληρώτρια Καθηγήτρια (2015-2020)</w:t>
      </w:r>
      <w:r w:rsidR="00DD42DC">
        <w:t>.</w:t>
      </w:r>
    </w:p>
    <w:p w14:paraId="3ECABE5B" w14:textId="05A826B0" w:rsidR="00DD42DC" w:rsidRDefault="00DD42DC" w:rsidP="00433445">
      <w:r>
        <w:t>Δ</w:t>
      </w:r>
      <w:r w:rsidRPr="00BB144C">
        <w:t xml:space="preserve">. </w:t>
      </w:r>
      <w:r>
        <w:t>Καθηγήτρια (2020-)</w:t>
      </w:r>
    </w:p>
    <w:p w14:paraId="78493A83" w14:textId="77777777" w:rsidR="00DD42DC" w:rsidRDefault="00DD42DC" w:rsidP="00433445">
      <w:r>
        <w:t>Εξελέγη ομόφωνα Τακτική Καθηγήτρια και ανέλαβε καθήκοντα το 2020.</w:t>
      </w:r>
    </w:p>
    <w:p w14:paraId="05982A37" w14:textId="2E89A5A1" w:rsidR="00DD42DC" w:rsidRDefault="00DD42DC" w:rsidP="00433445">
      <w:r>
        <w:t xml:space="preserve"> Έκτοτε διδάσκει σε προπτυχιακό και μεταπτυχιακό επίπεδο Εγκληματολογία-Σωφρονιστική,</w:t>
      </w:r>
    </w:p>
    <w:p w14:paraId="43F2CC89" w14:textId="71A68A90" w:rsidR="00DD42DC" w:rsidRDefault="00053D72" w:rsidP="00433445">
      <w:r>
        <w:lastRenderedPageBreak/>
        <w:t xml:space="preserve">στη Νομική και την Ιατρική Σχολή, </w:t>
      </w:r>
      <w:r w:rsidR="00DD42DC">
        <w:t xml:space="preserve">διεξάγει διεπιστημονική έρευνα στο πεδίο της θεωρητικής Εγκληματολογίας, οργανώνει </w:t>
      </w:r>
      <w:r w:rsidR="00984667">
        <w:t>επιστημονικά</w:t>
      </w:r>
      <w:r w:rsidR="00DD42DC">
        <w:t xml:space="preserve"> σεμινάρια ενώ συμμετέχει με εισηγήσεις και σε διάφορες επιστημονικές εκδηλώσεις.  </w:t>
      </w:r>
    </w:p>
    <w:p w14:paraId="4972148D" w14:textId="77777777" w:rsidR="00C1747C" w:rsidRPr="00053D72" w:rsidRDefault="00C1747C" w:rsidP="00433445"/>
    <w:p w14:paraId="68C3A9D2" w14:textId="1BACA63C" w:rsidR="00984667" w:rsidRPr="00C1747C" w:rsidRDefault="00433445" w:rsidP="00433445">
      <w:pPr>
        <w:rPr>
          <w:b/>
          <w:bCs/>
          <w:lang w:val="en-US"/>
        </w:rPr>
      </w:pPr>
      <w:r w:rsidRPr="00984667">
        <w:rPr>
          <w:b/>
          <w:bCs/>
          <w:lang w:val="en-US"/>
        </w:rPr>
        <w:t xml:space="preserve">2.Universitaet des </w:t>
      </w:r>
      <w:proofErr w:type="spellStart"/>
      <w:r w:rsidRPr="00984667">
        <w:rPr>
          <w:b/>
          <w:bCs/>
          <w:lang w:val="en-US"/>
        </w:rPr>
        <w:t>Saarlandes</w:t>
      </w:r>
      <w:proofErr w:type="spellEnd"/>
      <w:r w:rsidRPr="00984667">
        <w:rPr>
          <w:b/>
          <w:bCs/>
          <w:lang w:val="en-US"/>
        </w:rPr>
        <w:t>-</w:t>
      </w:r>
      <w:proofErr w:type="spellStart"/>
      <w:r w:rsidRPr="00984667">
        <w:rPr>
          <w:b/>
          <w:bCs/>
          <w:lang w:val="en-US"/>
        </w:rPr>
        <w:t>Saarbruecken</w:t>
      </w:r>
      <w:proofErr w:type="spellEnd"/>
      <w:r w:rsidRPr="00984667">
        <w:rPr>
          <w:b/>
          <w:bCs/>
          <w:lang w:val="en-US"/>
        </w:rPr>
        <w:t xml:space="preserve">-Deutschland. </w:t>
      </w:r>
    </w:p>
    <w:p w14:paraId="61B35185" w14:textId="5E45B5EC" w:rsidR="00433445" w:rsidRPr="00C1747C" w:rsidRDefault="00433445" w:rsidP="00433445">
      <w:pPr>
        <w:rPr>
          <w:b/>
          <w:bCs/>
        </w:rPr>
      </w:pPr>
      <w:proofErr w:type="spellStart"/>
      <w:r w:rsidRPr="00984667">
        <w:rPr>
          <w:b/>
          <w:bCs/>
          <w:lang w:val="en-US"/>
        </w:rPr>
        <w:t>Gastwissenschaftlerin</w:t>
      </w:r>
      <w:proofErr w:type="spellEnd"/>
      <w:r w:rsidR="00984667" w:rsidRPr="00984667">
        <w:rPr>
          <w:b/>
          <w:bCs/>
        </w:rPr>
        <w:t xml:space="preserve"> </w:t>
      </w:r>
      <w:r w:rsidRPr="00C1747C">
        <w:rPr>
          <w:b/>
          <w:bCs/>
        </w:rPr>
        <w:t>(1991-1996).</w:t>
      </w:r>
    </w:p>
    <w:p w14:paraId="3583E3ED" w14:textId="1C2B314F" w:rsidR="00433445" w:rsidRDefault="00433445" w:rsidP="00433445">
      <w:r>
        <w:t>Διετέλεσε</w:t>
      </w:r>
      <w:r w:rsidRPr="00984667">
        <w:t xml:space="preserve"> </w:t>
      </w:r>
      <w:r>
        <w:t>Επισκέπτρια</w:t>
      </w:r>
      <w:r w:rsidRPr="00984667">
        <w:t xml:space="preserve"> </w:t>
      </w:r>
      <w:r>
        <w:t>Επιστήμων</w:t>
      </w:r>
      <w:r w:rsidRPr="00984667">
        <w:t xml:space="preserve"> (</w:t>
      </w:r>
      <w:proofErr w:type="spellStart"/>
      <w:r w:rsidRPr="00433445">
        <w:rPr>
          <w:lang w:val="en-US"/>
        </w:rPr>
        <w:t>Gastwissenschaftlerin</w:t>
      </w:r>
      <w:proofErr w:type="spellEnd"/>
      <w:r w:rsidRPr="00984667">
        <w:t xml:space="preserve">) </w:t>
      </w:r>
      <w:r>
        <w:t>στο</w:t>
      </w:r>
      <w:r w:rsidRPr="00984667">
        <w:t xml:space="preserve"> </w:t>
      </w:r>
      <w:r>
        <w:t>Ινστιτούτο</w:t>
      </w:r>
      <w:r w:rsidRPr="00984667">
        <w:t xml:space="preserve"> </w:t>
      </w:r>
      <w:r>
        <w:t xml:space="preserve">Φιλοσοφίας και Κοινωνιολογίας του Δικαίου του Πανεπιστημίου του </w:t>
      </w:r>
      <w:proofErr w:type="spellStart"/>
      <w:r>
        <w:t>Saarland</w:t>
      </w:r>
      <w:r w:rsidR="00C1747C" w:rsidRPr="00C1747C">
        <w:t>-</w:t>
      </w:r>
      <w:r>
        <w:t>Saarbruecken</w:t>
      </w:r>
      <w:proofErr w:type="spellEnd"/>
      <w:r>
        <w:t xml:space="preserve">- Γερμανία, περιοδικά και μετά από πρόσκληση του Διευθυντή του Ινστιτούτου </w:t>
      </w:r>
      <w:proofErr w:type="spellStart"/>
      <w:r w:rsidR="00053D72">
        <w:t>Κ</w:t>
      </w:r>
      <w:r>
        <w:t>αθ</w:t>
      </w:r>
      <w:proofErr w:type="spellEnd"/>
      <w:r>
        <w:t xml:space="preserve">. A. </w:t>
      </w:r>
      <w:proofErr w:type="spellStart"/>
      <w:r>
        <w:t>Baratta</w:t>
      </w:r>
      <w:proofErr w:type="spellEnd"/>
      <w:r>
        <w:t xml:space="preserve"> και συνεργασία με τον </w:t>
      </w:r>
      <w:proofErr w:type="spellStart"/>
      <w:r w:rsidR="00053D72">
        <w:t>Κ</w:t>
      </w:r>
      <w:r>
        <w:t>αθ</w:t>
      </w:r>
      <w:proofErr w:type="spellEnd"/>
      <w:r>
        <w:t xml:space="preserve">. </w:t>
      </w:r>
      <w:proofErr w:type="spellStart"/>
      <w:r>
        <w:t>Heinz</w:t>
      </w:r>
      <w:proofErr w:type="spellEnd"/>
      <w:r>
        <w:t xml:space="preserve"> </w:t>
      </w:r>
      <w:proofErr w:type="spellStart"/>
      <w:r>
        <w:t>Mueller-Dietz</w:t>
      </w:r>
      <w:proofErr w:type="spellEnd"/>
      <w:r w:rsidR="00C1747C" w:rsidRPr="00053D72">
        <w:t xml:space="preserve">, </w:t>
      </w:r>
      <w:r w:rsidR="00C1747C">
        <w:t>όπως και</w:t>
      </w:r>
      <w:r w:rsidR="00053D72">
        <w:t xml:space="preserve"> τον </w:t>
      </w:r>
      <w:proofErr w:type="spellStart"/>
      <w:r w:rsidR="00053D72">
        <w:t>Καθ</w:t>
      </w:r>
      <w:proofErr w:type="spellEnd"/>
      <w:r w:rsidR="00053D72">
        <w:t>.</w:t>
      </w:r>
      <w:r w:rsidR="00C1747C">
        <w:t xml:space="preserve"> </w:t>
      </w:r>
      <w:r w:rsidR="00C1747C">
        <w:rPr>
          <w:lang w:val="en-US"/>
        </w:rPr>
        <w:t>Ulfrid</w:t>
      </w:r>
      <w:r w:rsidR="00C1747C" w:rsidRPr="00053D72">
        <w:t xml:space="preserve"> </w:t>
      </w:r>
      <w:r w:rsidR="00C1747C">
        <w:rPr>
          <w:lang w:val="en-US"/>
        </w:rPr>
        <w:t>Neumann</w:t>
      </w:r>
      <w:r>
        <w:t xml:space="preserve"> (1991-1996). Στο πλαίσιο αυτής της συνεργασίας συμμετείχε σε διεθνή εκπαιδευτικά και ερευνητικά προγράμματα και έδωσε σειρά διαλέξεων στη Γερμανία, Ιταλία και Ολλανδία. [Συνέγραψε σχετικά δύο βιβλία: 1 συλλογή μελετών (1994) και μία αυτοτελή μελέτη ( Η προσέγγιση της ετικέτας, 1996)].</w:t>
      </w:r>
    </w:p>
    <w:p w14:paraId="370D7D75" w14:textId="77777777" w:rsidR="00984667" w:rsidRPr="00053D72" w:rsidRDefault="00984667" w:rsidP="00433445"/>
    <w:p w14:paraId="1FCBD025" w14:textId="1B832B17" w:rsidR="00433445" w:rsidRPr="00C1747C" w:rsidRDefault="00433445" w:rsidP="00433445">
      <w:pPr>
        <w:rPr>
          <w:b/>
          <w:bCs/>
          <w:lang w:val="en-US"/>
        </w:rPr>
      </w:pPr>
      <w:r w:rsidRPr="00984667">
        <w:rPr>
          <w:b/>
          <w:bCs/>
          <w:lang w:val="en-US"/>
        </w:rPr>
        <w:t>3. Loyola Universit</w:t>
      </w:r>
      <w:r w:rsidR="00C1747C">
        <w:rPr>
          <w:b/>
          <w:bCs/>
          <w:lang w:val="en-US"/>
        </w:rPr>
        <w:t>y Chicago.</w:t>
      </w:r>
      <w:r w:rsidRPr="00984667">
        <w:rPr>
          <w:b/>
          <w:bCs/>
          <w:lang w:val="en-US"/>
        </w:rPr>
        <w:t xml:space="preserve"> Visiting Professor (1998-2003).</w:t>
      </w:r>
    </w:p>
    <w:p w14:paraId="68FCD522" w14:textId="77777777" w:rsidR="00433445" w:rsidRDefault="00433445" w:rsidP="00984667">
      <w:pPr>
        <w:jc w:val="both"/>
      </w:pPr>
      <w:r>
        <w:t>Το 1998 επιλέχθηκε ως η πρώτη Τακτική Επισκέπτρια Καθηγήτρια (</w:t>
      </w:r>
      <w:proofErr w:type="spellStart"/>
      <w:r>
        <w:t>Visiting</w:t>
      </w:r>
      <w:proofErr w:type="spellEnd"/>
    </w:p>
    <w:p w14:paraId="4689744F" w14:textId="393A82A6" w:rsidR="00433445" w:rsidRDefault="00433445" w:rsidP="00984667">
      <w:pPr>
        <w:jc w:val="both"/>
      </w:pPr>
      <w:proofErr w:type="spellStart"/>
      <w:r>
        <w:t>Professor</w:t>
      </w:r>
      <w:proofErr w:type="spellEnd"/>
      <w:r>
        <w:t xml:space="preserve">) στο Τμήμα Ποινικής Δικαιοσύνης του Πανεπιστημίου </w:t>
      </w:r>
      <w:proofErr w:type="spellStart"/>
      <w:r>
        <w:t>Loyola</w:t>
      </w:r>
      <w:proofErr w:type="spellEnd"/>
      <w:r>
        <w:t xml:space="preserve"> στο Σικάγο.</w:t>
      </w:r>
    </w:p>
    <w:p w14:paraId="223FD750" w14:textId="14B2ECBB" w:rsidR="00433445" w:rsidRDefault="00433445" w:rsidP="00984667">
      <w:pPr>
        <w:jc w:val="both"/>
      </w:pPr>
      <w:r>
        <w:t xml:space="preserve">Στο πλαίσιο αυτής της συνεργασίας που </w:t>
      </w:r>
      <w:r w:rsidR="00984667">
        <w:t xml:space="preserve">διήρκεσε μία </w:t>
      </w:r>
      <w:r>
        <w:t>πενταετία</w:t>
      </w:r>
    </w:p>
    <w:p w14:paraId="0633DF06" w14:textId="2F306DEB" w:rsidR="00433445" w:rsidRDefault="00433445" w:rsidP="00984667">
      <w:pPr>
        <w:jc w:val="both"/>
      </w:pPr>
      <w:r>
        <w:t xml:space="preserve">εκπαιδεύτηκε στο αμερικανικό σύστημα διδασκαλίας, δίδαξε </w:t>
      </w:r>
      <w:r w:rsidR="00984667">
        <w:t>αρχικά</w:t>
      </w:r>
      <w:r>
        <w:t xml:space="preserve"> σε</w:t>
      </w:r>
    </w:p>
    <w:p w14:paraId="0EFF9D2F" w14:textId="6FF59BBF" w:rsidR="00433445" w:rsidRDefault="00433445" w:rsidP="00984667">
      <w:pPr>
        <w:jc w:val="both"/>
      </w:pPr>
      <w:r>
        <w:t xml:space="preserve">συνδιδασκαλία με τον </w:t>
      </w:r>
      <w:proofErr w:type="spellStart"/>
      <w:r>
        <w:t>καθ</w:t>
      </w:r>
      <w:proofErr w:type="spellEnd"/>
      <w:r>
        <w:t xml:space="preserve">. </w:t>
      </w:r>
      <w:proofErr w:type="spellStart"/>
      <w:r>
        <w:t>David</w:t>
      </w:r>
      <w:proofErr w:type="spellEnd"/>
      <w:r>
        <w:t xml:space="preserve"> </w:t>
      </w:r>
      <w:proofErr w:type="spellStart"/>
      <w:r>
        <w:t>Struckhoff</w:t>
      </w:r>
      <w:proofErr w:type="spellEnd"/>
      <w:r>
        <w:t>, και εντέλει αυτοδύναμα σε</w:t>
      </w:r>
    </w:p>
    <w:p w14:paraId="7F3DC9CB" w14:textId="3C64E440" w:rsidR="00433445" w:rsidRDefault="00433445" w:rsidP="00984667">
      <w:pPr>
        <w:jc w:val="both"/>
      </w:pPr>
      <w:r>
        <w:t>προπτυχιακό και μεταπτυχιακό επίπεδο, συμμετείχε σε διάφορα ερευνητικά</w:t>
      </w:r>
    </w:p>
    <w:p w14:paraId="00737A05" w14:textId="05953A74" w:rsidR="00433445" w:rsidRDefault="00433445" w:rsidP="00984667">
      <w:pPr>
        <w:jc w:val="both"/>
      </w:pPr>
      <w:r>
        <w:t>προγράμματα, και έδωσε διαλέξεις σε διάφορα Πανεπιστήμια και πόλεις της</w:t>
      </w:r>
    </w:p>
    <w:p w14:paraId="2D430C06" w14:textId="48F02764" w:rsidR="00984667" w:rsidRDefault="00433445" w:rsidP="00984667">
      <w:pPr>
        <w:jc w:val="both"/>
      </w:pPr>
      <w:r>
        <w:t>Αμερικής.</w:t>
      </w:r>
    </w:p>
    <w:p w14:paraId="2E8865EC" w14:textId="77777777" w:rsidR="00984667" w:rsidRDefault="00984667" w:rsidP="00984667">
      <w:pPr>
        <w:jc w:val="both"/>
      </w:pPr>
      <w:r>
        <w:t>Κατά τη διάρκεια των ετών αυτών επεξεργάσθηκε</w:t>
      </w:r>
      <w:r w:rsidR="00433445">
        <w:t xml:space="preserve"> συστηματικά διεπιστημονικές θεματικές και συμμ</w:t>
      </w:r>
      <w:r>
        <w:t xml:space="preserve">ετείχε σε </w:t>
      </w:r>
      <w:r w:rsidR="00433445">
        <w:t xml:space="preserve">σχετικά </w:t>
      </w:r>
      <w:proofErr w:type="spellStart"/>
      <w:r w:rsidR="00433445">
        <w:t>Workshops</w:t>
      </w:r>
      <w:proofErr w:type="spellEnd"/>
      <w:r w:rsidR="00433445">
        <w:t>.</w:t>
      </w:r>
    </w:p>
    <w:p w14:paraId="0E70AF71" w14:textId="40240A75" w:rsidR="00433445" w:rsidRDefault="00433445" w:rsidP="00984667">
      <w:pPr>
        <w:jc w:val="both"/>
      </w:pPr>
      <w:r>
        <w:t xml:space="preserve">Έγινε μέλος της Ακαδημίας Εγκληματολογίας του </w:t>
      </w:r>
      <w:proofErr w:type="spellStart"/>
      <w:r>
        <w:t>Illinois</w:t>
      </w:r>
      <w:proofErr w:type="spellEnd"/>
      <w:r>
        <w:t xml:space="preserve"> (2003).</w:t>
      </w:r>
    </w:p>
    <w:p w14:paraId="36996DB1" w14:textId="77777777" w:rsidR="00984667" w:rsidRDefault="00433445" w:rsidP="00984667">
      <w:pPr>
        <w:jc w:val="both"/>
      </w:pPr>
      <w:r>
        <w:t>Σήμερα είναι ισόβιο μέλος της.</w:t>
      </w:r>
    </w:p>
    <w:p w14:paraId="27C2E2EC" w14:textId="67268113" w:rsidR="00433445" w:rsidRDefault="00433445" w:rsidP="00433445">
      <w:r>
        <w:t xml:space="preserve"> [Δημοσίευσε τη Διδακτορική Διατριβή της, που κατατέθηκε στη Νομική Σχολή τον Ιούνιο του 1998 και κρίθηκε τον Φεβρουάριο του 2000- και τη μονογραφία Γυναίκες και Έκτιση των Ποινών (2001)].</w:t>
      </w:r>
    </w:p>
    <w:p w14:paraId="5478B240" w14:textId="2B58FB8A" w:rsidR="005D6C2C" w:rsidRPr="00053D72" w:rsidRDefault="00433445" w:rsidP="00433445">
      <w:pPr>
        <w:rPr>
          <w:b/>
          <w:bCs/>
        </w:rPr>
      </w:pPr>
      <w:r w:rsidRPr="00984667">
        <w:rPr>
          <w:b/>
          <w:bCs/>
        </w:rPr>
        <w:t xml:space="preserve">4. </w:t>
      </w:r>
      <w:proofErr w:type="spellStart"/>
      <w:r w:rsidRPr="00984667">
        <w:rPr>
          <w:b/>
          <w:bCs/>
        </w:rPr>
        <w:t>New</w:t>
      </w:r>
      <w:proofErr w:type="spellEnd"/>
      <w:r w:rsidRPr="00984667">
        <w:rPr>
          <w:b/>
          <w:bCs/>
        </w:rPr>
        <w:t xml:space="preserve"> </w:t>
      </w:r>
      <w:proofErr w:type="spellStart"/>
      <w:r w:rsidRPr="00984667">
        <w:rPr>
          <w:b/>
          <w:bCs/>
        </w:rPr>
        <w:t>York</w:t>
      </w:r>
      <w:proofErr w:type="spellEnd"/>
      <w:r w:rsidRPr="00984667">
        <w:rPr>
          <w:b/>
          <w:bCs/>
        </w:rPr>
        <w:t xml:space="preserve"> </w:t>
      </w:r>
      <w:proofErr w:type="spellStart"/>
      <w:r w:rsidRPr="00984667">
        <w:rPr>
          <w:b/>
          <w:bCs/>
        </w:rPr>
        <w:t>University</w:t>
      </w:r>
      <w:proofErr w:type="spellEnd"/>
      <w:r w:rsidRPr="00984667">
        <w:rPr>
          <w:b/>
          <w:bCs/>
        </w:rPr>
        <w:t xml:space="preserve"> (2004-2007</w:t>
      </w:r>
      <w:r w:rsidR="00BB144C" w:rsidRPr="00984667">
        <w:rPr>
          <w:b/>
          <w:bCs/>
        </w:rPr>
        <w:t>-2010</w:t>
      </w:r>
      <w:r w:rsidR="00C1747C" w:rsidRPr="00053D72">
        <w:rPr>
          <w:b/>
          <w:bCs/>
        </w:rPr>
        <w:t>)-</w:t>
      </w:r>
      <w:r w:rsidR="00C1747C">
        <w:rPr>
          <w:b/>
          <w:bCs/>
          <w:lang w:val="en-US"/>
        </w:rPr>
        <w:t>Researcher</w:t>
      </w:r>
    </w:p>
    <w:p w14:paraId="6E67D125" w14:textId="26279F8E" w:rsidR="005D6C2C" w:rsidRDefault="00433445" w:rsidP="00433445">
      <w:r>
        <w:t>Από το 2004 ως το 2007 διεξήγαγε κατ’ έτος έρευνα στη βιβλιοθήκη της Νομικής Σχολής του Πανεπιστημίου της Νέας Υόρκης</w:t>
      </w:r>
      <w:r w:rsidR="00BB144C">
        <w:t xml:space="preserve"> από τον Σεπτέμβριο ως τον Δεκέμβριο</w:t>
      </w:r>
      <w:r w:rsidR="00053D72">
        <w:t xml:space="preserve"> φιλοξενούμενη από τον </w:t>
      </w:r>
      <w:proofErr w:type="spellStart"/>
      <w:r w:rsidR="00053D72">
        <w:t>Καθ</w:t>
      </w:r>
      <w:proofErr w:type="spellEnd"/>
      <w:r w:rsidR="00053D72">
        <w:t xml:space="preserve">. </w:t>
      </w:r>
      <w:r w:rsidR="00053D72">
        <w:rPr>
          <w:lang w:val="en-US"/>
        </w:rPr>
        <w:t>David</w:t>
      </w:r>
      <w:r w:rsidR="00053D72" w:rsidRPr="00053D72">
        <w:t xml:space="preserve"> </w:t>
      </w:r>
      <w:r w:rsidR="00053D72">
        <w:rPr>
          <w:lang w:val="en-US"/>
        </w:rPr>
        <w:t>Garland</w:t>
      </w:r>
      <w:r>
        <w:t xml:space="preserve"> ενώ συμμετείχε στα σεμινάρια</w:t>
      </w:r>
      <w:r w:rsidR="005D6C2C">
        <w:t xml:space="preserve"> </w:t>
      </w:r>
      <w:r>
        <w:t xml:space="preserve">του ποινικού δικαίου </w:t>
      </w:r>
      <w:r w:rsidR="00BB144C">
        <w:t xml:space="preserve">υπό την διεύθυνση του </w:t>
      </w:r>
      <w:proofErr w:type="spellStart"/>
      <w:r w:rsidR="00053D72">
        <w:t>Καθ</w:t>
      </w:r>
      <w:proofErr w:type="spellEnd"/>
      <w:r w:rsidR="00053D72">
        <w:t xml:space="preserve">. </w:t>
      </w:r>
      <w:r w:rsidR="00BB144C">
        <w:rPr>
          <w:lang w:val="en-US"/>
        </w:rPr>
        <w:t>James</w:t>
      </w:r>
      <w:r w:rsidR="00BB144C" w:rsidRPr="00BB144C">
        <w:t xml:space="preserve"> </w:t>
      </w:r>
      <w:r w:rsidR="00BB144C">
        <w:rPr>
          <w:lang w:val="en-US"/>
        </w:rPr>
        <w:t>Jacobs</w:t>
      </w:r>
      <w:r w:rsidR="005D6C2C">
        <w:t>.</w:t>
      </w:r>
    </w:p>
    <w:p w14:paraId="1F8E003A" w14:textId="54E849E6" w:rsidR="00433445" w:rsidRDefault="00BB144C" w:rsidP="00433445">
      <w:r w:rsidRPr="00BB144C">
        <w:lastRenderedPageBreak/>
        <w:t xml:space="preserve"> </w:t>
      </w:r>
      <w:r w:rsidR="005D6C2C">
        <w:t>Σ</w:t>
      </w:r>
      <w:r w:rsidR="00433445">
        <w:t xml:space="preserve">το πλαίσιο αυτών έδωσε διάλεξη στην ίδια σχολή. </w:t>
      </w:r>
    </w:p>
    <w:p w14:paraId="63DF8C08" w14:textId="77777777" w:rsidR="00C1747C" w:rsidRDefault="00433445" w:rsidP="00433445">
      <w:r>
        <w:t xml:space="preserve">Συνέχισε με ερευνητικές επισκέψεις στο ίδιο Πανεπιστήμιο </w:t>
      </w:r>
      <w:r w:rsidR="00C1747C">
        <w:t>για μικρότερα χρονικά διαστήματα</w:t>
      </w:r>
      <w:r>
        <w:t xml:space="preserve">. </w:t>
      </w:r>
    </w:p>
    <w:p w14:paraId="404AA656" w14:textId="1C0AC2CA" w:rsidR="00433445" w:rsidRDefault="00433445" w:rsidP="00433445">
      <w:r>
        <w:t xml:space="preserve">[Συνέγραψε δύο έργα με βάση αυτές τις έρευνες: μία συλλογή μελετών στην </w:t>
      </w:r>
    </w:p>
    <w:p w14:paraId="0ADBFD99" w14:textId="77777777" w:rsidR="00433445" w:rsidRDefault="00433445" w:rsidP="00433445">
      <w:r>
        <w:t xml:space="preserve">Αγγλική (2006) και μία μονογραφία (Ιδιωτική εκδίκηση και Δίκαιο ή Ανομία) στην </w:t>
      </w:r>
    </w:p>
    <w:p w14:paraId="349C8D95" w14:textId="77777777" w:rsidR="00433445" w:rsidRPr="00433445" w:rsidRDefault="00433445" w:rsidP="00433445">
      <w:pPr>
        <w:rPr>
          <w:lang w:val="en-US"/>
        </w:rPr>
      </w:pPr>
      <w:r>
        <w:t>Ελληνική</w:t>
      </w:r>
      <w:r w:rsidRPr="00433445">
        <w:rPr>
          <w:lang w:val="en-US"/>
        </w:rPr>
        <w:t xml:space="preserve"> (2007)].</w:t>
      </w:r>
    </w:p>
    <w:p w14:paraId="74F04D0A" w14:textId="4F6F6346" w:rsidR="00433445" w:rsidRPr="00C1747C" w:rsidRDefault="00433445" w:rsidP="00433445">
      <w:pPr>
        <w:rPr>
          <w:b/>
          <w:bCs/>
          <w:lang w:val="en-US"/>
        </w:rPr>
      </w:pPr>
      <w:r w:rsidRPr="00C1747C">
        <w:rPr>
          <w:b/>
          <w:bCs/>
          <w:lang w:val="en-US"/>
        </w:rPr>
        <w:t>5. Columbia University New York. Visiting Fellow (2014-</w:t>
      </w:r>
      <w:r w:rsidR="00BB144C" w:rsidRPr="00053D72">
        <w:rPr>
          <w:b/>
          <w:bCs/>
          <w:lang w:val="en-US"/>
        </w:rPr>
        <w:t>2017</w:t>
      </w:r>
      <w:r w:rsidRPr="00C1747C">
        <w:rPr>
          <w:b/>
          <w:bCs/>
          <w:lang w:val="en-US"/>
        </w:rPr>
        <w:t>)</w:t>
      </w:r>
    </w:p>
    <w:p w14:paraId="41C87683" w14:textId="77777777" w:rsidR="00433445" w:rsidRPr="00433445" w:rsidRDefault="00433445" w:rsidP="00433445">
      <w:pPr>
        <w:rPr>
          <w:lang w:val="en-US"/>
        </w:rPr>
      </w:pPr>
      <w:r>
        <w:t>Το</w:t>
      </w:r>
      <w:r w:rsidRPr="00433445">
        <w:rPr>
          <w:lang w:val="en-US"/>
        </w:rPr>
        <w:t xml:space="preserve"> 2012 </w:t>
      </w:r>
      <w:r>
        <w:t>ξεκίνησε</w:t>
      </w:r>
      <w:r w:rsidRPr="00433445">
        <w:rPr>
          <w:lang w:val="en-US"/>
        </w:rPr>
        <w:t xml:space="preserve"> </w:t>
      </w:r>
      <w:r>
        <w:t>το</w:t>
      </w:r>
      <w:r w:rsidRPr="00433445">
        <w:rPr>
          <w:lang w:val="en-US"/>
        </w:rPr>
        <w:t xml:space="preserve"> Project Hermes </w:t>
      </w:r>
      <w:r>
        <w:t>ως</w:t>
      </w:r>
      <w:r w:rsidRPr="00433445">
        <w:rPr>
          <w:lang w:val="en-US"/>
        </w:rPr>
        <w:t xml:space="preserve"> Visiting Scholar </w:t>
      </w:r>
      <w:r>
        <w:t>στο</w:t>
      </w:r>
      <w:r w:rsidRPr="00433445">
        <w:rPr>
          <w:lang w:val="en-US"/>
        </w:rPr>
        <w:t xml:space="preserve"> Loyola University</w:t>
      </w:r>
    </w:p>
    <w:p w14:paraId="42775F6C" w14:textId="77777777" w:rsidR="00433445" w:rsidRPr="00433445" w:rsidRDefault="00433445" w:rsidP="00433445">
      <w:pPr>
        <w:rPr>
          <w:lang w:val="en-US"/>
        </w:rPr>
      </w:pPr>
      <w:r w:rsidRPr="00433445">
        <w:rPr>
          <w:lang w:val="en-US"/>
        </w:rPr>
        <w:t xml:space="preserve">Chicago, </w:t>
      </w:r>
      <w:r>
        <w:t>και</w:t>
      </w:r>
      <w:r w:rsidRPr="00433445">
        <w:rPr>
          <w:lang w:val="en-US"/>
        </w:rPr>
        <w:t xml:space="preserve"> </w:t>
      </w:r>
      <w:r>
        <w:t>το</w:t>
      </w:r>
      <w:r w:rsidRPr="00433445">
        <w:rPr>
          <w:lang w:val="en-US"/>
        </w:rPr>
        <w:t xml:space="preserve"> 2014 </w:t>
      </w:r>
      <w:r>
        <w:t>υπέβαλε</w:t>
      </w:r>
      <w:r w:rsidRPr="00433445">
        <w:rPr>
          <w:lang w:val="en-US"/>
        </w:rPr>
        <w:t xml:space="preserve"> </w:t>
      </w:r>
      <w:r>
        <w:t>το</w:t>
      </w:r>
      <w:r w:rsidRPr="00433445">
        <w:rPr>
          <w:lang w:val="en-US"/>
        </w:rPr>
        <w:t xml:space="preserve"> project </w:t>
      </w:r>
      <w:r>
        <w:t>στο</w:t>
      </w:r>
      <w:r w:rsidRPr="00433445">
        <w:rPr>
          <w:lang w:val="en-US"/>
        </w:rPr>
        <w:t xml:space="preserve"> Columbia University New York </w:t>
      </w:r>
      <w:r>
        <w:t>σε</w:t>
      </w:r>
    </w:p>
    <w:p w14:paraId="78949849" w14:textId="7B4A5DA1" w:rsidR="00433445" w:rsidRDefault="00433445" w:rsidP="00433445">
      <w:r>
        <w:t xml:space="preserve">συνεργασία με το οποίο </w:t>
      </w:r>
      <w:r w:rsidR="00BB144C">
        <w:t>συνέχισε την έρευνα του</w:t>
      </w:r>
      <w:r w:rsidR="009F1085">
        <w:t xml:space="preserve">. </w:t>
      </w:r>
      <w:r>
        <w:t xml:space="preserve"> Το </w:t>
      </w:r>
      <w:proofErr w:type="spellStart"/>
      <w:r>
        <w:t>Hermes</w:t>
      </w:r>
      <w:proofErr w:type="spellEnd"/>
      <w:r>
        <w:t xml:space="preserve"> είναι ένα </w:t>
      </w:r>
    </w:p>
    <w:p w14:paraId="59FFA846" w14:textId="77777777" w:rsidR="00053D72" w:rsidRDefault="00433445" w:rsidP="00433445">
      <w:pPr>
        <w:rPr>
          <w:lang w:val="en-US"/>
        </w:rPr>
      </w:pPr>
      <w:r>
        <w:t>διεπιστημονικό ερευνητικό πρόγραμμα πολιτισμικής εγκληματολογίας-</w:t>
      </w:r>
      <w:proofErr w:type="spellStart"/>
      <w:r>
        <w:t>ποινολογίας</w:t>
      </w:r>
      <w:proofErr w:type="spellEnd"/>
      <w:r>
        <w:t>.</w:t>
      </w:r>
    </w:p>
    <w:p w14:paraId="44809E9F" w14:textId="77777777" w:rsidR="00053D72" w:rsidRDefault="00053D72" w:rsidP="00433445">
      <w:r>
        <w:t>Συνεχίζει τις ερευνητικές επισκέψεις στο ίδιο Πανεπιστήμιο μέχρι σήμερα.</w:t>
      </w:r>
    </w:p>
    <w:p w14:paraId="77A3117E" w14:textId="6C84FA3B" w:rsidR="00433445" w:rsidRDefault="00433445" w:rsidP="00433445">
      <w:r>
        <w:t xml:space="preserve"> </w:t>
      </w:r>
    </w:p>
    <w:p w14:paraId="45E2FB0B" w14:textId="77777777" w:rsidR="00433445" w:rsidRPr="005D6C2C" w:rsidRDefault="00433445" w:rsidP="00433445">
      <w:pPr>
        <w:rPr>
          <w:b/>
          <w:bCs/>
        </w:rPr>
      </w:pPr>
      <w:r w:rsidRPr="005D6C2C">
        <w:rPr>
          <w:b/>
          <w:bCs/>
        </w:rPr>
        <w:t>ΙΙΙ. ΞΕΝΕΣ ΓΛΩΣΣΕΣ</w:t>
      </w:r>
    </w:p>
    <w:p w14:paraId="2858EA71" w14:textId="1FBE2212" w:rsidR="00433445" w:rsidRDefault="00433445" w:rsidP="00433445">
      <w:r>
        <w:t>Μιλάει: Αγγλικά (άριστα</w:t>
      </w:r>
      <w:r w:rsidR="00BB144C">
        <w:t xml:space="preserve"> με εμπειρία διδασκαλίας στην Αμερική</w:t>
      </w:r>
      <w:r>
        <w:t xml:space="preserve"> στο επιστημονικό αντικείμενό της), Ιταλικά, Γερμανικά</w:t>
      </w:r>
      <w:r w:rsidR="00BB144C">
        <w:t xml:space="preserve"> </w:t>
      </w:r>
      <w:r>
        <w:t>(πολύ καλά), Ισπανικά και Γαλλικά (</w:t>
      </w:r>
      <w:r w:rsidR="00BB144C">
        <w:t>αρκετά καλά</w:t>
      </w:r>
      <w:r>
        <w:t xml:space="preserve">). Ιαπωνικά, αλφάβητο </w:t>
      </w:r>
      <w:proofErr w:type="spellStart"/>
      <w:r>
        <w:t>Hiragana</w:t>
      </w:r>
      <w:proofErr w:type="spellEnd"/>
      <w:r>
        <w:t xml:space="preserve">, στοιχειώδης επικοινωνία. </w:t>
      </w:r>
    </w:p>
    <w:p w14:paraId="6864CF24" w14:textId="77777777" w:rsidR="005D6C2C" w:rsidRDefault="005D6C2C" w:rsidP="00433445"/>
    <w:p w14:paraId="7626A6D9" w14:textId="77777777" w:rsidR="00433445" w:rsidRPr="005D6C2C" w:rsidRDefault="00433445" w:rsidP="00433445">
      <w:pPr>
        <w:rPr>
          <w:b/>
          <w:bCs/>
        </w:rPr>
      </w:pPr>
      <w:r w:rsidRPr="005D6C2C">
        <w:rPr>
          <w:b/>
          <w:bCs/>
        </w:rPr>
        <w:t>IV. ΣΗΜΑΝΤΙΚΟΤΕΡΕΣ ΔΗΜΟΣΙΕΥΣΕΙΣ</w:t>
      </w:r>
    </w:p>
    <w:p w14:paraId="43DBBCB5" w14:textId="77777777" w:rsidR="00433445" w:rsidRPr="00715976" w:rsidRDefault="00433445" w:rsidP="00433445">
      <w:pPr>
        <w:rPr>
          <w:b/>
          <w:bCs/>
        </w:rPr>
      </w:pPr>
      <w:r w:rsidRPr="00715976">
        <w:rPr>
          <w:b/>
          <w:bCs/>
        </w:rPr>
        <w:t>Α. ΒΙΒΛΙΑ</w:t>
      </w:r>
    </w:p>
    <w:p w14:paraId="2AFD8065" w14:textId="016BD72D" w:rsidR="00433445" w:rsidRDefault="00433445" w:rsidP="00433445">
      <w:r>
        <w:t xml:space="preserve">1. Ειδικά ζητήματα έκτισης των ποινών, </w:t>
      </w:r>
      <w:proofErr w:type="spellStart"/>
      <w:r>
        <w:t>Σάκκουλας</w:t>
      </w:r>
      <w:proofErr w:type="spellEnd"/>
      <w:r>
        <w:t xml:space="preserve">, Θεσσαλονίκη, 1994. </w:t>
      </w:r>
    </w:p>
    <w:p w14:paraId="5A33703E" w14:textId="77777777" w:rsidR="00433445" w:rsidRDefault="00433445" w:rsidP="00433445">
      <w:r>
        <w:t xml:space="preserve">2. Η διαχρονική εξέλιξη της προσέγγισης της ετικέτας, Θεσσαλονίκη, </w:t>
      </w:r>
      <w:proofErr w:type="spellStart"/>
      <w:r>
        <w:t>Σάκκουλας</w:t>
      </w:r>
      <w:proofErr w:type="spellEnd"/>
      <w:r>
        <w:t xml:space="preserve">, </w:t>
      </w:r>
    </w:p>
    <w:p w14:paraId="0265D44B" w14:textId="4AE6B9A6" w:rsidR="00433445" w:rsidRDefault="00433445" w:rsidP="00433445">
      <w:r>
        <w:t>1996.</w:t>
      </w:r>
    </w:p>
    <w:p w14:paraId="39AD8901" w14:textId="311D4415" w:rsidR="00433445" w:rsidRDefault="00433445" w:rsidP="00433445">
      <w:r>
        <w:t>3. Η ανοικτή έκτιση της ποινής, Αθήνα, Ελληνικά Γράμματα, 2000.</w:t>
      </w:r>
    </w:p>
    <w:p w14:paraId="7CD9BA8C" w14:textId="4139F8F7" w:rsidR="00433445" w:rsidRPr="005D6C2C" w:rsidRDefault="00433445" w:rsidP="00433445">
      <w:r>
        <w:t xml:space="preserve">4. Γυναίκες και έκτιση των ποινών, </w:t>
      </w:r>
      <w:proofErr w:type="spellStart"/>
      <w:r>
        <w:t>Σάκκουλας</w:t>
      </w:r>
      <w:proofErr w:type="spellEnd"/>
      <w:r>
        <w:t xml:space="preserve">, Θεσσαλονίκη, 2001. </w:t>
      </w:r>
    </w:p>
    <w:p w14:paraId="0E10C36D" w14:textId="2548AC84" w:rsidR="00433445" w:rsidRPr="00053D72" w:rsidRDefault="00433445" w:rsidP="00433445">
      <w:pPr>
        <w:rPr>
          <w:lang w:val="en-US"/>
        </w:rPr>
      </w:pPr>
      <w:r w:rsidRPr="00433445">
        <w:rPr>
          <w:lang w:val="en-US"/>
        </w:rPr>
        <w:t xml:space="preserve">5. Histories of </w:t>
      </w:r>
      <w:proofErr w:type="spellStart"/>
      <w:r w:rsidRPr="00433445">
        <w:rPr>
          <w:lang w:val="en-US"/>
        </w:rPr>
        <w:t>Penality</w:t>
      </w:r>
      <w:proofErr w:type="spellEnd"/>
      <w:r w:rsidRPr="00433445">
        <w:rPr>
          <w:lang w:val="en-US"/>
        </w:rPr>
        <w:t xml:space="preserve">, </w:t>
      </w:r>
      <w:proofErr w:type="spellStart"/>
      <w:r w:rsidRPr="00433445">
        <w:rPr>
          <w:lang w:val="en-US"/>
        </w:rPr>
        <w:t>Sakkoulas</w:t>
      </w:r>
      <w:proofErr w:type="spellEnd"/>
      <w:r w:rsidRPr="00433445">
        <w:rPr>
          <w:lang w:val="en-US"/>
        </w:rPr>
        <w:t>, Athens-Thessaloniki, 2006.</w:t>
      </w:r>
    </w:p>
    <w:p w14:paraId="3425E565" w14:textId="4C3B749E" w:rsidR="00433445" w:rsidRDefault="00433445" w:rsidP="00433445">
      <w:r>
        <w:t xml:space="preserve">6. Ιδιωτική εκδίκηση και δίκαιο ή ανομία, Βεντέτα και Νόμος, </w:t>
      </w:r>
      <w:proofErr w:type="spellStart"/>
      <w:r>
        <w:t>Σάκκουλας</w:t>
      </w:r>
      <w:proofErr w:type="spellEnd"/>
      <w:r>
        <w:t xml:space="preserve">, </w:t>
      </w:r>
      <w:proofErr w:type="spellStart"/>
      <w:r>
        <w:t>ΑθήναΘεσσαλονίκη</w:t>
      </w:r>
      <w:proofErr w:type="spellEnd"/>
      <w:r>
        <w:t>, 2007</w:t>
      </w:r>
      <w:r w:rsidR="005D6C2C">
        <w:t>.</w:t>
      </w:r>
    </w:p>
    <w:p w14:paraId="60B3E107" w14:textId="17F3A929" w:rsidR="00433445" w:rsidRDefault="00433445" w:rsidP="00433445">
      <w:r>
        <w:t xml:space="preserve">7. Η τιμωρία του Τειρεσία, </w:t>
      </w:r>
      <w:proofErr w:type="spellStart"/>
      <w:r>
        <w:t>Σάκκουλας</w:t>
      </w:r>
      <w:proofErr w:type="spellEnd"/>
      <w:r>
        <w:t xml:space="preserve">, Αθήνα-Θεσσαλονίκη, 2008. </w:t>
      </w:r>
    </w:p>
    <w:p w14:paraId="6FCCB25D" w14:textId="77777777" w:rsidR="00433445" w:rsidRDefault="00433445" w:rsidP="00433445">
      <w:r>
        <w:t xml:space="preserve">8. Η φυλάκιση ως τρόπος κράτησης και ως μορφή έκτισης της ποινής, </w:t>
      </w:r>
      <w:proofErr w:type="spellStart"/>
      <w:r>
        <w:t>Σάκκουλας</w:t>
      </w:r>
      <w:proofErr w:type="spellEnd"/>
      <w:r>
        <w:t xml:space="preserve">, </w:t>
      </w:r>
    </w:p>
    <w:p w14:paraId="1AE39E69" w14:textId="25160302" w:rsidR="00433445" w:rsidRDefault="00433445" w:rsidP="00433445">
      <w:r>
        <w:t xml:space="preserve">Αθήνα-Θεσσαλονίκη, 2012. </w:t>
      </w:r>
    </w:p>
    <w:p w14:paraId="2940E91A" w14:textId="77777777" w:rsidR="00433445" w:rsidRDefault="00433445" w:rsidP="00433445">
      <w:r>
        <w:t xml:space="preserve">9. Ο λύκος και ο νόμος, Συμβολικές αναπαραστάσεις του ‘εγκληματία’ ανθρώπου ως </w:t>
      </w:r>
    </w:p>
    <w:p w14:paraId="3A3B64CF" w14:textId="28F142E6" w:rsidR="00433445" w:rsidRDefault="00433445" w:rsidP="00433445">
      <w:r>
        <w:lastRenderedPageBreak/>
        <w:t xml:space="preserve">λύκου, </w:t>
      </w:r>
      <w:proofErr w:type="spellStart"/>
      <w:r>
        <w:t>Σάκκουλας</w:t>
      </w:r>
      <w:proofErr w:type="spellEnd"/>
      <w:r>
        <w:t>, Αθήνα-Θεσσαλονίκη, 2015.</w:t>
      </w:r>
    </w:p>
    <w:p w14:paraId="001AAEA8" w14:textId="0FAD12F8" w:rsidR="005D6C2C" w:rsidRDefault="005D6C2C" w:rsidP="00433445">
      <w:r>
        <w:t xml:space="preserve">10. Όψεις της Βίας, </w:t>
      </w:r>
      <w:r w:rsidR="00715976" w:rsidRPr="00715976">
        <w:t>[</w:t>
      </w:r>
      <w:proofErr w:type="spellStart"/>
      <w:r w:rsidR="00715976">
        <w:t>συνεπιμέλεια</w:t>
      </w:r>
      <w:proofErr w:type="spellEnd"/>
      <w:r w:rsidR="00715976">
        <w:t xml:space="preserve">-συγγραφή με Δ. </w:t>
      </w:r>
      <w:proofErr w:type="spellStart"/>
      <w:r w:rsidR="00715976">
        <w:t>Λαμπρέλλη</w:t>
      </w:r>
      <w:proofErr w:type="spellEnd"/>
      <w:r w:rsidR="00715976">
        <w:t xml:space="preserve"> και άρθρα των Γ. Ζώη και Ο. Σαράφογλου] </w:t>
      </w:r>
      <w:proofErr w:type="spellStart"/>
      <w:r>
        <w:t>Σάκκουλας</w:t>
      </w:r>
      <w:proofErr w:type="spellEnd"/>
      <w:r>
        <w:t>, Αθήνα-Θεσσαλονίκη, 2019.</w:t>
      </w:r>
    </w:p>
    <w:p w14:paraId="75BE7ED3" w14:textId="382D0BC9" w:rsidR="005D6C2C" w:rsidRDefault="005D6C2C" w:rsidP="00433445">
      <w:r>
        <w:t xml:space="preserve">11. Εισαγωγή στην Εγκληματολογία, </w:t>
      </w:r>
      <w:proofErr w:type="spellStart"/>
      <w:r>
        <w:t>Σάκκουλας</w:t>
      </w:r>
      <w:proofErr w:type="spellEnd"/>
      <w:r>
        <w:t>, Αθήνα-Θεσσαλονίκη, 2024, 4</w:t>
      </w:r>
      <w:r w:rsidRPr="005D6C2C">
        <w:rPr>
          <w:vertAlign w:val="superscript"/>
        </w:rPr>
        <w:t>η</w:t>
      </w:r>
      <w:r>
        <w:t xml:space="preserve"> Έκδοση.</w:t>
      </w:r>
    </w:p>
    <w:p w14:paraId="632BFF9D" w14:textId="77777777" w:rsidR="00BB144C" w:rsidRDefault="00BB144C" w:rsidP="00433445"/>
    <w:p w14:paraId="1397354A" w14:textId="6FE3626C" w:rsidR="00433445" w:rsidRPr="005D6C2C" w:rsidRDefault="00433445" w:rsidP="00433445">
      <w:pPr>
        <w:rPr>
          <w:b/>
          <w:bCs/>
        </w:rPr>
      </w:pPr>
      <w:r w:rsidRPr="005D6C2C">
        <w:rPr>
          <w:b/>
          <w:bCs/>
        </w:rPr>
        <w:t>Β. ΑΡΘΡΑ-ΜΕΛΕΤΕΣ</w:t>
      </w:r>
      <w:r w:rsidR="001D3EFC">
        <w:rPr>
          <w:b/>
          <w:bCs/>
        </w:rPr>
        <w:t xml:space="preserve"> [ΕΝΔΕΙΚΤΙΚΑ]</w:t>
      </w:r>
    </w:p>
    <w:p w14:paraId="2AE4146D" w14:textId="77777777" w:rsidR="00433445" w:rsidRDefault="00433445" w:rsidP="00433445">
      <w:r>
        <w:t xml:space="preserve">1. Η κατάσταση των ανηλίκων μετά τη σωφρονιστική αντιμετώπιση στο Ν. Γαβαλάς </w:t>
      </w:r>
    </w:p>
    <w:p w14:paraId="0AF06A73" w14:textId="77777777" w:rsidR="00433445" w:rsidRDefault="00433445" w:rsidP="00433445">
      <w:r>
        <w:t>(</w:t>
      </w:r>
      <w:proofErr w:type="spellStart"/>
      <w:r>
        <w:t>επιμ</w:t>
      </w:r>
      <w:proofErr w:type="spellEnd"/>
      <w:r>
        <w:t xml:space="preserve">.): Οι νεαροί παραβάτες απέναντι στην κοινωνία, τους θεσμούς, τους νόμους. </w:t>
      </w:r>
    </w:p>
    <w:p w14:paraId="443070E1" w14:textId="77777777" w:rsidR="00433445" w:rsidRDefault="00433445" w:rsidP="00433445">
      <w:r>
        <w:t xml:space="preserve">Κοινωνική ένταξη ή αντιπαλότητα, Δήμος Θεσσαλονίκης, Θεσσαλονίκη, 1986, 143 </w:t>
      </w:r>
    </w:p>
    <w:p w14:paraId="11673CEF" w14:textId="77777777" w:rsidR="00433445" w:rsidRDefault="00433445" w:rsidP="00433445">
      <w:proofErr w:type="spellStart"/>
      <w:r>
        <w:t>επ</w:t>
      </w:r>
      <w:proofErr w:type="spellEnd"/>
      <w:r>
        <w:t>.</w:t>
      </w:r>
    </w:p>
    <w:p w14:paraId="40996475" w14:textId="77777777" w:rsidR="00433445" w:rsidRDefault="00433445" w:rsidP="00433445">
      <w:r>
        <w:t xml:space="preserve">2. Γλώσσα και επικοινωνία στα σωφρονιστικά καταστήματα (με ιδιαίτερες αναφορές </w:t>
      </w:r>
    </w:p>
    <w:p w14:paraId="57AFA8DB" w14:textId="77777777" w:rsidR="00433445" w:rsidRDefault="00433445" w:rsidP="00433445">
      <w:r>
        <w:t xml:space="preserve">στους ανηλίκους), Αρμενόπουλος, Επιστ. </w:t>
      </w:r>
      <w:proofErr w:type="spellStart"/>
      <w:r>
        <w:t>Επετ</w:t>
      </w:r>
      <w:proofErr w:type="spellEnd"/>
      <w:r>
        <w:t xml:space="preserve">. 12, 1991, 97 </w:t>
      </w:r>
      <w:proofErr w:type="spellStart"/>
      <w:r>
        <w:t>επ</w:t>
      </w:r>
      <w:proofErr w:type="spellEnd"/>
      <w:r>
        <w:t>.</w:t>
      </w:r>
    </w:p>
    <w:p w14:paraId="08EDB6EC" w14:textId="77777777" w:rsidR="00433445" w:rsidRDefault="00433445" w:rsidP="00433445">
      <w:r>
        <w:t xml:space="preserve">3. Η δοκιμασία σε κοινωνική υπηρεσία στο ιταλικό δίκαιο έκτισης των ποινών, </w:t>
      </w:r>
    </w:p>
    <w:p w14:paraId="228F3BA6" w14:textId="77777777" w:rsidR="00433445" w:rsidRDefault="00433445" w:rsidP="00433445">
      <w:r>
        <w:t xml:space="preserve">Αρμενόπουλος, Επιστ. </w:t>
      </w:r>
      <w:proofErr w:type="spellStart"/>
      <w:r>
        <w:t>Επετ</w:t>
      </w:r>
      <w:proofErr w:type="spellEnd"/>
      <w:r>
        <w:t xml:space="preserve">. 13, 1992, 93 </w:t>
      </w:r>
      <w:proofErr w:type="spellStart"/>
      <w:r>
        <w:t>επ</w:t>
      </w:r>
      <w:proofErr w:type="spellEnd"/>
      <w:r>
        <w:t>.</w:t>
      </w:r>
    </w:p>
    <w:p w14:paraId="6BF026D2" w14:textId="77777777" w:rsidR="00433445" w:rsidRDefault="00433445" w:rsidP="00433445">
      <w:r>
        <w:t xml:space="preserve">4. Η κατά φύλα διάκριση των κρατουμένων και το </w:t>
      </w:r>
      <w:proofErr w:type="spellStart"/>
      <w:r>
        <w:t>Ωβούρνειο</w:t>
      </w:r>
      <w:proofErr w:type="spellEnd"/>
      <w:r>
        <w:t xml:space="preserve"> σύστημα, Υπεράσπιση, </w:t>
      </w:r>
    </w:p>
    <w:p w14:paraId="770E261F" w14:textId="77777777" w:rsidR="00433445" w:rsidRDefault="00433445" w:rsidP="00433445">
      <w:r>
        <w:t xml:space="preserve">1994, 993 </w:t>
      </w:r>
      <w:proofErr w:type="spellStart"/>
      <w:r>
        <w:t>επ</w:t>
      </w:r>
      <w:proofErr w:type="spellEnd"/>
      <w:r>
        <w:t>.</w:t>
      </w:r>
    </w:p>
    <w:p w14:paraId="74D95963" w14:textId="77777777" w:rsidR="00433445" w:rsidRDefault="00433445" w:rsidP="00433445">
      <w:r>
        <w:t xml:space="preserve">5. Το σύστημα μεταχείρισης στις αγγλικές κρατικές φυλακές, Υπεράσπιση, 1994, </w:t>
      </w:r>
    </w:p>
    <w:p w14:paraId="51471AFB" w14:textId="77777777" w:rsidR="00433445" w:rsidRDefault="00433445" w:rsidP="00433445">
      <w:r>
        <w:t xml:space="preserve">1235 </w:t>
      </w:r>
      <w:proofErr w:type="spellStart"/>
      <w:r>
        <w:t>επ</w:t>
      </w:r>
      <w:proofErr w:type="spellEnd"/>
      <w:r>
        <w:t xml:space="preserve">. </w:t>
      </w:r>
    </w:p>
    <w:p w14:paraId="2FE2FE4E" w14:textId="77777777" w:rsidR="00433445" w:rsidRDefault="00433445" w:rsidP="00433445">
      <w:r>
        <w:t xml:space="preserve">6. Η εργασία των κρατουμένων (μερικές ιστορικές αναφορές), Υπεράσπιση, 1995, </w:t>
      </w:r>
    </w:p>
    <w:p w14:paraId="3242B820" w14:textId="77777777" w:rsidR="00433445" w:rsidRDefault="00433445" w:rsidP="00433445">
      <w:r>
        <w:t xml:space="preserve">199 </w:t>
      </w:r>
      <w:proofErr w:type="spellStart"/>
      <w:r>
        <w:t>επ</w:t>
      </w:r>
      <w:proofErr w:type="spellEnd"/>
      <w:r>
        <w:t>.</w:t>
      </w:r>
    </w:p>
    <w:p w14:paraId="449E6988" w14:textId="77777777" w:rsidR="00433445" w:rsidRDefault="00433445" w:rsidP="00433445">
      <w:r>
        <w:t xml:space="preserve">7. Η κριτική της νέας πρόληψης από τον </w:t>
      </w:r>
      <w:proofErr w:type="spellStart"/>
      <w:r>
        <w:t>Pavarini</w:t>
      </w:r>
      <w:proofErr w:type="spellEnd"/>
      <w:r>
        <w:t xml:space="preserve">, Υπεράσπιση, 1995, 654 </w:t>
      </w:r>
      <w:proofErr w:type="spellStart"/>
      <w:r>
        <w:t>επ</w:t>
      </w:r>
      <w:proofErr w:type="spellEnd"/>
      <w:r>
        <w:t>.</w:t>
      </w:r>
    </w:p>
    <w:p w14:paraId="0C43724E" w14:textId="77777777" w:rsidR="00433445" w:rsidRDefault="00433445" w:rsidP="00433445">
      <w:r>
        <w:t xml:space="preserve">8. Γενικά χαρακτηριστικά του </w:t>
      </w:r>
      <w:proofErr w:type="spellStart"/>
      <w:r>
        <w:t>εκτιτικού</w:t>
      </w:r>
      <w:proofErr w:type="spellEnd"/>
      <w:r>
        <w:t xml:space="preserve"> συστήματος στα νέα κράτη της </w:t>
      </w:r>
    </w:p>
    <w:p w14:paraId="1284E365" w14:textId="77777777" w:rsidR="00433445" w:rsidRDefault="00433445" w:rsidP="00433445">
      <w:r>
        <w:t xml:space="preserve">Ομοσπονδιακής Δημοκρατίας της Γερμανίας, Υπεράσπιση, 1996, 917 </w:t>
      </w:r>
      <w:proofErr w:type="spellStart"/>
      <w:r>
        <w:t>επ</w:t>
      </w:r>
      <w:proofErr w:type="spellEnd"/>
      <w:r>
        <w:t>.</w:t>
      </w:r>
    </w:p>
    <w:p w14:paraId="0F1450FE" w14:textId="77777777" w:rsidR="00433445" w:rsidRDefault="00433445" w:rsidP="00433445">
      <w:r>
        <w:t xml:space="preserve">9. Η εργασιακή απασχόληση στις σουηδικές φυλακές, Υπεράσπιση, 1996, 1399 </w:t>
      </w:r>
      <w:proofErr w:type="spellStart"/>
      <w:r>
        <w:t>επ</w:t>
      </w:r>
      <w:proofErr w:type="spellEnd"/>
      <w:r>
        <w:t>.</w:t>
      </w:r>
    </w:p>
    <w:p w14:paraId="1973D5B3" w14:textId="77777777" w:rsidR="00433445" w:rsidRDefault="00433445" w:rsidP="00433445">
      <w:r>
        <w:t xml:space="preserve">10. Η κατάργηση της απλής επαιτείας στο ιταλικό ποινικό δίκαιο, Υπεράσπιση, 1996, </w:t>
      </w:r>
    </w:p>
    <w:p w14:paraId="0BD9FB10" w14:textId="77777777" w:rsidR="00433445" w:rsidRDefault="00433445" w:rsidP="00433445">
      <w:r>
        <w:t xml:space="preserve">445 </w:t>
      </w:r>
      <w:proofErr w:type="spellStart"/>
      <w:r>
        <w:t>επ</w:t>
      </w:r>
      <w:proofErr w:type="spellEnd"/>
      <w:r>
        <w:t>.</w:t>
      </w:r>
    </w:p>
    <w:p w14:paraId="44814FC8" w14:textId="77777777" w:rsidR="00433445" w:rsidRDefault="00433445" w:rsidP="00433445">
      <w:r>
        <w:t xml:space="preserve">11. Τα </w:t>
      </w:r>
      <w:proofErr w:type="spellStart"/>
      <w:r>
        <w:t>boot</w:t>
      </w:r>
      <w:proofErr w:type="spellEnd"/>
      <w:r>
        <w:t xml:space="preserve"> </w:t>
      </w:r>
      <w:proofErr w:type="spellStart"/>
      <w:r>
        <w:t>camps</w:t>
      </w:r>
      <w:proofErr w:type="spellEnd"/>
      <w:r>
        <w:t xml:space="preserve"> ως σύγχρονα εναλλακτικά </w:t>
      </w:r>
      <w:proofErr w:type="spellStart"/>
      <w:r>
        <w:t>εκτιτικά</w:t>
      </w:r>
      <w:proofErr w:type="spellEnd"/>
      <w:r>
        <w:t xml:space="preserve"> προγράμματα στις ΗΠΑ, </w:t>
      </w:r>
    </w:p>
    <w:p w14:paraId="2FDE83A0" w14:textId="77777777" w:rsidR="00433445" w:rsidRDefault="00433445" w:rsidP="00433445">
      <w:r>
        <w:t xml:space="preserve">Υπεράσπιση, 1998, 701 </w:t>
      </w:r>
      <w:proofErr w:type="spellStart"/>
      <w:r>
        <w:t>επ</w:t>
      </w:r>
      <w:proofErr w:type="spellEnd"/>
      <w:r>
        <w:t>.</w:t>
      </w:r>
    </w:p>
    <w:p w14:paraId="066C4E0C" w14:textId="77777777" w:rsidR="00433445" w:rsidRDefault="00433445" w:rsidP="00433445">
      <w:r>
        <w:t xml:space="preserve">12. Έγκλημα και Λογοτεχνία: Η ‘φόνισσα’ του </w:t>
      </w:r>
      <w:proofErr w:type="spellStart"/>
      <w:r>
        <w:t>Αλεξ</w:t>
      </w:r>
      <w:proofErr w:type="spellEnd"/>
      <w:r>
        <w:t xml:space="preserve">. Παπαδιαμάντη, Αρμενόπουλος, </w:t>
      </w:r>
    </w:p>
    <w:p w14:paraId="03FAC953" w14:textId="77777777" w:rsidR="00433445" w:rsidRDefault="00433445" w:rsidP="00433445">
      <w:r>
        <w:t xml:space="preserve">Επιστ. </w:t>
      </w:r>
      <w:proofErr w:type="spellStart"/>
      <w:r>
        <w:t>Επετ</w:t>
      </w:r>
      <w:proofErr w:type="spellEnd"/>
      <w:r>
        <w:t xml:space="preserve">. 20, 1999, 231 </w:t>
      </w:r>
      <w:proofErr w:type="spellStart"/>
      <w:r>
        <w:t>επ</w:t>
      </w:r>
      <w:proofErr w:type="spellEnd"/>
      <w:r>
        <w:t>.</w:t>
      </w:r>
    </w:p>
    <w:p w14:paraId="470A3A03" w14:textId="77777777" w:rsidR="00433445" w:rsidRDefault="00433445" w:rsidP="00433445">
      <w:r>
        <w:t xml:space="preserve">13. Εισαγωγή στις ενδιάμεσες ποινές στο αμερικανικό </w:t>
      </w:r>
      <w:proofErr w:type="spellStart"/>
      <w:r>
        <w:t>εκτιτικό</w:t>
      </w:r>
      <w:proofErr w:type="spellEnd"/>
      <w:r>
        <w:t xml:space="preserve"> σύστημα, στο Ν. </w:t>
      </w:r>
    </w:p>
    <w:p w14:paraId="6E605C27" w14:textId="77777777" w:rsidR="00433445" w:rsidRDefault="00433445" w:rsidP="00433445">
      <w:r>
        <w:lastRenderedPageBreak/>
        <w:t>Κουράκης, Ν. Κουλούρης (</w:t>
      </w:r>
      <w:proofErr w:type="spellStart"/>
      <w:r>
        <w:t>επιμ</w:t>
      </w:r>
      <w:proofErr w:type="spellEnd"/>
      <w:r>
        <w:t xml:space="preserve">.), </w:t>
      </w:r>
      <w:proofErr w:type="spellStart"/>
      <w:r>
        <w:t>Αντεγκληματική</w:t>
      </w:r>
      <w:proofErr w:type="spellEnd"/>
      <w:r>
        <w:t xml:space="preserve"> Πολιτική IV, </w:t>
      </w:r>
      <w:proofErr w:type="spellStart"/>
      <w:r>
        <w:t>Σάκκουλας</w:t>
      </w:r>
      <w:proofErr w:type="spellEnd"/>
      <w:r>
        <w:t xml:space="preserve">, Αθήνα, </w:t>
      </w:r>
    </w:p>
    <w:p w14:paraId="01BC46EC" w14:textId="77777777" w:rsidR="00433445" w:rsidRDefault="00433445" w:rsidP="00433445">
      <w:r>
        <w:t>2003, 1επ.</w:t>
      </w:r>
    </w:p>
    <w:p w14:paraId="2EF97DDD" w14:textId="77777777" w:rsidR="00433445" w:rsidRDefault="00433445" w:rsidP="00433445">
      <w:r>
        <w:t xml:space="preserve">14. Θέατρο και Ποινή, Ενώπιον, Περιοδική Έκδοση Δ.Σ.Θ, Θεσσαλονίκη, 2003, 56 </w:t>
      </w:r>
    </w:p>
    <w:p w14:paraId="345E4E9F" w14:textId="77777777" w:rsidR="00433445" w:rsidRDefault="00433445" w:rsidP="00433445">
      <w:proofErr w:type="spellStart"/>
      <w:r>
        <w:t>επ</w:t>
      </w:r>
      <w:proofErr w:type="spellEnd"/>
      <w:r>
        <w:t>.</w:t>
      </w:r>
    </w:p>
    <w:p w14:paraId="20FAF13F" w14:textId="77777777" w:rsidR="00433445" w:rsidRDefault="00433445" w:rsidP="00433445">
      <w:r>
        <w:t>15. Η παιδοκτονία στη γερμανική λογοτεχνία τον 18ο</w:t>
      </w:r>
    </w:p>
    <w:p w14:paraId="5605BC4D" w14:textId="77777777" w:rsidR="00433445" w:rsidRDefault="00433445" w:rsidP="00433445">
      <w:r>
        <w:t xml:space="preserve">αιώνα. Συγκριτικές αναφορές </w:t>
      </w:r>
    </w:p>
    <w:p w14:paraId="3515BB94" w14:textId="77777777" w:rsidR="00433445" w:rsidRDefault="00433445" w:rsidP="00433445">
      <w:r>
        <w:t xml:space="preserve">σε ελληνικά παραδείγματα, Ποινικός Λόγος, 2005, Ι, 385 </w:t>
      </w:r>
      <w:proofErr w:type="spellStart"/>
      <w:r>
        <w:t>επ</w:t>
      </w:r>
      <w:proofErr w:type="spellEnd"/>
      <w:r>
        <w:t xml:space="preserve">. </w:t>
      </w:r>
    </w:p>
    <w:p w14:paraId="1DC9DBEF" w14:textId="77777777" w:rsidR="00433445" w:rsidRDefault="00433445" w:rsidP="00433445">
      <w:r>
        <w:t xml:space="preserve">16. Η νόμιμη έκθεση των βρεφών: Η εκδοχή της ρωμαϊκής </w:t>
      </w:r>
      <w:proofErr w:type="spellStart"/>
      <w:r>
        <w:t>exposotio</w:t>
      </w:r>
      <w:proofErr w:type="spellEnd"/>
      <w:r>
        <w:t xml:space="preserve">, Τιμητικός </w:t>
      </w:r>
    </w:p>
    <w:p w14:paraId="64071805" w14:textId="77777777" w:rsidR="00433445" w:rsidRDefault="00433445" w:rsidP="00433445">
      <w:r>
        <w:t xml:space="preserve">Τόμος για τον Ιωάννη </w:t>
      </w:r>
      <w:proofErr w:type="spellStart"/>
      <w:r>
        <w:t>Μανωλεδάκη</w:t>
      </w:r>
      <w:proofErr w:type="spellEnd"/>
      <w:r>
        <w:t xml:space="preserve">, Εκδόσεις </w:t>
      </w:r>
      <w:proofErr w:type="spellStart"/>
      <w:r>
        <w:t>Σάκκουλα</w:t>
      </w:r>
      <w:proofErr w:type="spellEnd"/>
      <w:r>
        <w:t xml:space="preserve">, Αθήνα-Θεσσαλονίκη, </w:t>
      </w:r>
    </w:p>
    <w:p w14:paraId="7F315A7E" w14:textId="77777777" w:rsidR="00433445" w:rsidRDefault="00433445" w:rsidP="00433445">
      <w:r>
        <w:t xml:space="preserve">2007, τ. ΙΙ, 1261 </w:t>
      </w:r>
      <w:proofErr w:type="spellStart"/>
      <w:r>
        <w:t>επ</w:t>
      </w:r>
      <w:proofErr w:type="spellEnd"/>
      <w:r>
        <w:t>.</w:t>
      </w:r>
    </w:p>
    <w:p w14:paraId="23699C72" w14:textId="77777777" w:rsidR="00433445" w:rsidRDefault="00433445" w:rsidP="00433445">
      <w:r>
        <w:t xml:space="preserve">17. Φυσική και συμβολική βία: ανείπωτη φρίκη και σιωπηρός πόνος, στο Ο </w:t>
      </w:r>
    </w:p>
    <w:p w14:paraId="25A380E1" w14:textId="77777777" w:rsidR="00433445" w:rsidRDefault="00433445" w:rsidP="00433445">
      <w:r>
        <w:t xml:space="preserve">άνθρωπος που υποφέρει: Ο πόνος στην Ιατρική, το Δίκαιο και τη Λογοτεχνία, </w:t>
      </w:r>
    </w:p>
    <w:p w14:paraId="0C940BD0" w14:textId="77777777" w:rsidR="00433445" w:rsidRDefault="00433445" w:rsidP="00433445">
      <w:proofErr w:type="spellStart"/>
      <w:r>
        <w:t>Σάκκουλας</w:t>
      </w:r>
      <w:proofErr w:type="spellEnd"/>
      <w:r>
        <w:t xml:space="preserve">, Αθήνα-Θεσσαλονίκη, 2007, 69 </w:t>
      </w:r>
      <w:proofErr w:type="spellStart"/>
      <w:r>
        <w:t>επ</w:t>
      </w:r>
      <w:proofErr w:type="spellEnd"/>
      <w:r>
        <w:t>.</w:t>
      </w:r>
    </w:p>
    <w:p w14:paraId="2695D666" w14:textId="77777777" w:rsidR="00433445" w:rsidRDefault="00433445" w:rsidP="00433445">
      <w:r>
        <w:t xml:space="preserve">18. Η άλλη ευθύνη. Επισκόπηση Εμπορικού Δικαίου, Β, 2009, 269 </w:t>
      </w:r>
      <w:proofErr w:type="spellStart"/>
      <w:r>
        <w:t>επ</w:t>
      </w:r>
      <w:proofErr w:type="spellEnd"/>
      <w:r>
        <w:t>.</w:t>
      </w:r>
    </w:p>
    <w:p w14:paraId="5D4EC47F" w14:textId="77777777" w:rsidR="00433445" w:rsidRDefault="00433445" w:rsidP="00433445">
      <w:r>
        <w:t xml:space="preserve">19. Η έκθεση των βρεφών στη σύγχρονη Κίνα, στον τιμητικό τόμο για τον καθηγητή </w:t>
      </w:r>
    </w:p>
    <w:p w14:paraId="31D513E1" w14:textId="77777777" w:rsidR="00433445" w:rsidRDefault="00433445" w:rsidP="00433445">
      <w:r>
        <w:t xml:space="preserve">Στέργιο Αλεξιάδη, </w:t>
      </w:r>
      <w:proofErr w:type="spellStart"/>
      <w:r>
        <w:t>Σάκκουλας</w:t>
      </w:r>
      <w:proofErr w:type="spellEnd"/>
      <w:r>
        <w:t xml:space="preserve">, Αθήνα- Θεσσαλονίκη, 2010, 91 </w:t>
      </w:r>
      <w:proofErr w:type="spellStart"/>
      <w:r>
        <w:t>επ</w:t>
      </w:r>
      <w:proofErr w:type="spellEnd"/>
      <w:r>
        <w:t>.</w:t>
      </w:r>
    </w:p>
    <w:p w14:paraId="56686D1D" w14:textId="77777777" w:rsidR="00433445" w:rsidRDefault="00433445" w:rsidP="00433445">
      <w:r>
        <w:t>20. Η έκθεση των βρεφών στην Κορσική τον 19ο</w:t>
      </w:r>
    </w:p>
    <w:p w14:paraId="7F2ECB39" w14:textId="77777777" w:rsidR="00433445" w:rsidRDefault="00433445" w:rsidP="00433445">
      <w:r>
        <w:t xml:space="preserve">αιώνα, στον τιμητικό τόμο για τον </w:t>
      </w:r>
    </w:p>
    <w:p w14:paraId="413733CE" w14:textId="77777777" w:rsidR="00433445" w:rsidRDefault="00433445" w:rsidP="00433445">
      <w:r>
        <w:t xml:space="preserve">καθηγητή Ιάκωβο </w:t>
      </w:r>
      <w:proofErr w:type="spellStart"/>
      <w:r>
        <w:t>Φαρσεδάκη</w:t>
      </w:r>
      <w:proofErr w:type="spellEnd"/>
      <w:r>
        <w:t xml:space="preserve">, Νομική Βιβλιοθήκη, Αθήνα, 2011, 55 </w:t>
      </w:r>
      <w:proofErr w:type="spellStart"/>
      <w:r>
        <w:t>επ</w:t>
      </w:r>
      <w:proofErr w:type="spellEnd"/>
      <w:r>
        <w:t>.</w:t>
      </w:r>
    </w:p>
    <w:p w14:paraId="7DCB4777" w14:textId="77777777" w:rsidR="00433445" w:rsidRDefault="00433445" w:rsidP="00433445">
      <w:r>
        <w:t xml:space="preserve">21. Έκθετα και βρεφοκομεία στη Γερμανία του Διαφωτισμού, Αφιέρωμα μνήμης στη </w:t>
      </w:r>
    </w:p>
    <w:p w14:paraId="7A819411" w14:textId="77777777" w:rsidR="00433445" w:rsidRDefault="00433445" w:rsidP="00433445">
      <w:r>
        <w:t xml:space="preserve">Γιώτα </w:t>
      </w:r>
      <w:proofErr w:type="spellStart"/>
      <w:r>
        <w:t>Κραβαρίτου</w:t>
      </w:r>
      <w:proofErr w:type="spellEnd"/>
      <w:r>
        <w:t xml:space="preserve">, Α. </w:t>
      </w:r>
      <w:proofErr w:type="spellStart"/>
      <w:r>
        <w:t>Μανιτάκης</w:t>
      </w:r>
      <w:proofErr w:type="spellEnd"/>
      <w:r>
        <w:t>- Β. Κούρτης (</w:t>
      </w:r>
      <w:proofErr w:type="spellStart"/>
      <w:r>
        <w:t>επιμ</w:t>
      </w:r>
      <w:proofErr w:type="spellEnd"/>
      <w:r>
        <w:t xml:space="preserve">.), </w:t>
      </w:r>
      <w:proofErr w:type="spellStart"/>
      <w:r>
        <w:t>Σάκκουλας</w:t>
      </w:r>
      <w:proofErr w:type="spellEnd"/>
      <w:r>
        <w:t xml:space="preserve">, </w:t>
      </w:r>
      <w:proofErr w:type="spellStart"/>
      <w:r>
        <w:t>ΑθήναΘεσσαλονίκη</w:t>
      </w:r>
      <w:proofErr w:type="spellEnd"/>
      <w:r>
        <w:t xml:space="preserve">, 2011, 373 </w:t>
      </w:r>
      <w:proofErr w:type="spellStart"/>
      <w:r>
        <w:t>επ</w:t>
      </w:r>
      <w:proofErr w:type="spellEnd"/>
      <w:r>
        <w:t>.</w:t>
      </w:r>
    </w:p>
    <w:p w14:paraId="581A497C" w14:textId="77777777" w:rsidR="00433445" w:rsidRDefault="00433445" w:rsidP="00433445">
      <w:r>
        <w:t xml:space="preserve">22. Γυναίκες και Έγκλημα, Το παράδειγμα μιας Ερμηνείας, στο έργο ο Δρόμος προς </w:t>
      </w:r>
    </w:p>
    <w:p w14:paraId="0381F6E3" w14:textId="77777777" w:rsidR="00433445" w:rsidRDefault="00433445" w:rsidP="00433445">
      <w:r>
        <w:t xml:space="preserve">τη Δικαιοσύνη, Συνέδριο προς τιμήν του </w:t>
      </w:r>
      <w:proofErr w:type="spellStart"/>
      <w:r>
        <w:t>ομοτ</w:t>
      </w:r>
      <w:proofErr w:type="spellEnd"/>
      <w:r>
        <w:t xml:space="preserve">. </w:t>
      </w:r>
      <w:proofErr w:type="spellStart"/>
      <w:r>
        <w:t>Καθ</w:t>
      </w:r>
      <w:proofErr w:type="spellEnd"/>
      <w:r>
        <w:t xml:space="preserve">. Στέργιου Αλεξιάδη, </w:t>
      </w:r>
      <w:proofErr w:type="spellStart"/>
      <w:r>
        <w:t>επιμ</w:t>
      </w:r>
      <w:proofErr w:type="spellEnd"/>
      <w:r>
        <w:t xml:space="preserve">. Α. </w:t>
      </w:r>
    </w:p>
    <w:p w14:paraId="2BE917F7" w14:textId="77777777" w:rsidR="00433445" w:rsidRDefault="00433445" w:rsidP="00433445">
      <w:proofErr w:type="spellStart"/>
      <w:r>
        <w:t>Πιτσελά</w:t>
      </w:r>
      <w:proofErr w:type="spellEnd"/>
      <w:r>
        <w:t xml:space="preserve">, </w:t>
      </w:r>
      <w:proofErr w:type="spellStart"/>
      <w:r>
        <w:t>Σάκκουλας</w:t>
      </w:r>
      <w:proofErr w:type="spellEnd"/>
      <w:r>
        <w:t>, Αθήνα-Θεσσαλονίκη, 2012.</w:t>
      </w:r>
    </w:p>
    <w:p w14:paraId="28492CBC" w14:textId="77777777" w:rsidR="00433445" w:rsidRDefault="00433445" w:rsidP="00433445">
      <w:r>
        <w:t xml:space="preserve">23. Ο θυμός και το έγκλημα, στον τιμητικό τόμο για τον Καθηγητή </w:t>
      </w:r>
      <w:proofErr w:type="spellStart"/>
      <w:r>
        <w:t>Νέστορα</w:t>
      </w:r>
      <w:proofErr w:type="spellEnd"/>
      <w:r>
        <w:t xml:space="preserve"> </w:t>
      </w:r>
    </w:p>
    <w:p w14:paraId="1A45DF26" w14:textId="77777777" w:rsidR="00433445" w:rsidRDefault="00433445" w:rsidP="00433445">
      <w:r>
        <w:t>Κουράκη (υπό δημοσίευση).</w:t>
      </w:r>
    </w:p>
    <w:p w14:paraId="058E66C9" w14:textId="77777777" w:rsidR="00433445" w:rsidRPr="00715976" w:rsidRDefault="00433445" w:rsidP="00433445">
      <w:pPr>
        <w:rPr>
          <w:b/>
          <w:bCs/>
        </w:rPr>
      </w:pPr>
      <w:r w:rsidRPr="00715976">
        <w:rPr>
          <w:b/>
          <w:bCs/>
        </w:rPr>
        <w:t xml:space="preserve">Γ. ΚΕΙΜΕΝΑ ΔΙΕΘΝΩΝ ΣΥΝΕΔΡΙΩΝ-ΟΜΙΛΙΩΝ ΔΗΜΟΣΙΕΥΜΕΝΑ ΣΕ </w:t>
      </w:r>
    </w:p>
    <w:p w14:paraId="4309E66A" w14:textId="77777777" w:rsidR="00433445" w:rsidRPr="00715976" w:rsidRDefault="00433445" w:rsidP="00433445">
      <w:pPr>
        <w:rPr>
          <w:b/>
          <w:bCs/>
        </w:rPr>
      </w:pPr>
      <w:r w:rsidRPr="00715976">
        <w:rPr>
          <w:b/>
          <w:bCs/>
        </w:rPr>
        <w:t>ΠΡΑΚΤΙΚΑ</w:t>
      </w:r>
    </w:p>
    <w:p w14:paraId="6DD94F97" w14:textId="77777777" w:rsidR="00433445" w:rsidRDefault="00433445" w:rsidP="00433445">
      <w:r>
        <w:t xml:space="preserve">1. Εισήγηση σε Διεθνές Συνέδριο οργανωμένο από το Υπουργείο Δικαιοσύνης της </w:t>
      </w:r>
    </w:p>
    <w:p w14:paraId="44CF40F3" w14:textId="77777777" w:rsidR="00433445" w:rsidRDefault="00433445" w:rsidP="00433445">
      <w:r>
        <w:t>Ολλανδίας (</w:t>
      </w:r>
      <w:proofErr w:type="spellStart"/>
      <w:r>
        <w:t>Noordwijk</w:t>
      </w:r>
      <w:proofErr w:type="spellEnd"/>
      <w:r>
        <w:t xml:space="preserve"> 14/17-10-1992) με θέμα ‘γυναίκες σε κατάσταση φύλαξης’, </w:t>
      </w:r>
    </w:p>
    <w:p w14:paraId="5DFB9619" w14:textId="77777777" w:rsidR="00433445" w:rsidRDefault="00433445" w:rsidP="00433445">
      <w:r>
        <w:lastRenderedPageBreak/>
        <w:t>δημοσιευμένη στα πρακτικά στην Αγγλική γλώσσα.</w:t>
      </w:r>
    </w:p>
    <w:p w14:paraId="17BA2589" w14:textId="77777777" w:rsidR="00433445" w:rsidRDefault="00433445" w:rsidP="00433445">
      <w:r>
        <w:t>2. Εισήγηση με θέμα ‘η ανοικτή έκτιση της ποινής’ ενταγμένη στο πλαίσιο του</w:t>
      </w:r>
    </w:p>
    <w:p w14:paraId="5B3EB430" w14:textId="77777777" w:rsidR="00433445" w:rsidRPr="00433445" w:rsidRDefault="00433445" w:rsidP="00433445">
      <w:pPr>
        <w:rPr>
          <w:lang w:val="en-US"/>
        </w:rPr>
      </w:pPr>
      <w:r>
        <w:t>διδακτικού</w:t>
      </w:r>
      <w:r w:rsidRPr="00433445">
        <w:rPr>
          <w:lang w:val="en-US"/>
        </w:rPr>
        <w:t>-</w:t>
      </w:r>
      <w:r>
        <w:t>ερευνητικού</w:t>
      </w:r>
      <w:r w:rsidRPr="00433445">
        <w:rPr>
          <w:lang w:val="en-US"/>
        </w:rPr>
        <w:t xml:space="preserve"> </w:t>
      </w:r>
      <w:r>
        <w:t>προγράμματος</w:t>
      </w:r>
      <w:r w:rsidRPr="00433445">
        <w:rPr>
          <w:lang w:val="en-US"/>
        </w:rPr>
        <w:t xml:space="preserve"> Criminal Justice and Critical Criminology (A. </w:t>
      </w:r>
    </w:p>
    <w:p w14:paraId="0F9370DA" w14:textId="77777777" w:rsidR="00433445" w:rsidRDefault="00433445" w:rsidP="00433445">
      <w:proofErr w:type="spellStart"/>
      <w:r>
        <w:t>Baratta</w:t>
      </w:r>
      <w:proofErr w:type="spellEnd"/>
      <w:r>
        <w:t xml:space="preserve">- C. Young), που έλαβε χώρα στο </w:t>
      </w:r>
      <w:proofErr w:type="spellStart"/>
      <w:r>
        <w:t>Traben-Trarbach</w:t>
      </w:r>
      <w:proofErr w:type="spellEnd"/>
      <w:r>
        <w:t xml:space="preserve"> της Γερμανίας 8/15-11-</w:t>
      </w:r>
    </w:p>
    <w:p w14:paraId="265D25C0" w14:textId="77777777" w:rsidR="00433445" w:rsidRDefault="00433445" w:rsidP="00433445">
      <w:r>
        <w:t xml:space="preserve">1992, που εκφωνήθηκε στην Αγγλική την 10-11-1992 και δημοσιεύθηκε στα </w:t>
      </w:r>
    </w:p>
    <w:p w14:paraId="5E7E0653" w14:textId="77777777" w:rsidR="00433445" w:rsidRDefault="00433445" w:rsidP="00433445">
      <w:r>
        <w:t>πρακτικά.</w:t>
      </w:r>
    </w:p>
    <w:p w14:paraId="23C5743F" w14:textId="77777777" w:rsidR="00433445" w:rsidRDefault="00433445" w:rsidP="00433445">
      <w:r>
        <w:t xml:space="preserve">3. Συμμετοχή στην ετήσια συνέλευση της </w:t>
      </w:r>
      <w:proofErr w:type="spellStart"/>
      <w:r>
        <w:t>Midwestern</w:t>
      </w:r>
      <w:proofErr w:type="spellEnd"/>
      <w:r>
        <w:t xml:space="preserve"> Criminal Justice Association</w:t>
      </w:r>
    </w:p>
    <w:p w14:paraId="69096369" w14:textId="77777777" w:rsidR="00433445" w:rsidRPr="00433445" w:rsidRDefault="00433445" w:rsidP="00433445">
      <w:pPr>
        <w:rPr>
          <w:lang w:val="en-US"/>
        </w:rPr>
      </w:pPr>
      <w:r>
        <w:t>στο</w:t>
      </w:r>
      <w:r w:rsidRPr="00433445">
        <w:rPr>
          <w:lang w:val="en-US"/>
        </w:rPr>
        <w:t xml:space="preserve"> </w:t>
      </w:r>
      <w:r>
        <w:t>Σικάγο</w:t>
      </w:r>
      <w:r w:rsidRPr="00433445">
        <w:rPr>
          <w:lang w:val="en-US"/>
        </w:rPr>
        <w:t xml:space="preserve"> (4-6 </w:t>
      </w:r>
      <w:r>
        <w:t>Οκτωβρίου</w:t>
      </w:r>
      <w:r w:rsidRPr="00433445">
        <w:rPr>
          <w:lang w:val="en-US"/>
        </w:rPr>
        <w:t xml:space="preserve"> 2000) </w:t>
      </w:r>
      <w:r>
        <w:t>με</w:t>
      </w:r>
      <w:r w:rsidRPr="00433445">
        <w:rPr>
          <w:lang w:val="en-US"/>
        </w:rPr>
        <w:t xml:space="preserve"> </w:t>
      </w:r>
      <w:r>
        <w:t>θέμα</w:t>
      </w:r>
      <w:r w:rsidRPr="00433445">
        <w:rPr>
          <w:lang w:val="en-US"/>
        </w:rPr>
        <w:t xml:space="preserve"> Justice 2000: Criminal Justice in the New</w:t>
      </w:r>
    </w:p>
    <w:p w14:paraId="28379AC6" w14:textId="77777777" w:rsidR="00433445" w:rsidRDefault="00433445" w:rsidP="00433445">
      <w:proofErr w:type="spellStart"/>
      <w:r>
        <w:t>Millenium</w:t>
      </w:r>
      <w:proofErr w:type="spellEnd"/>
      <w:r>
        <w:t xml:space="preserve"> με εισήγηση με θέμα Παιδοκτονία στη Λογοτεχνία: Η περίπτωση της </w:t>
      </w:r>
    </w:p>
    <w:p w14:paraId="7839596B" w14:textId="77777777" w:rsidR="00433445" w:rsidRDefault="00433445" w:rsidP="00433445">
      <w:r>
        <w:t>φόνισσας του Παπαδιαμάντη.</w:t>
      </w:r>
    </w:p>
    <w:p w14:paraId="4B28669D" w14:textId="77777777" w:rsidR="00433445" w:rsidRDefault="00433445" w:rsidP="00433445">
      <w:r>
        <w:t>4. Συμμετοχή στο Συνέδριο της Ακαδημίας Ποινικών Επιστημών [</w:t>
      </w:r>
      <w:proofErr w:type="spellStart"/>
      <w:r>
        <w:t>Academy</w:t>
      </w:r>
      <w:proofErr w:type="spellEnd"/>
      <w:r>
        <w:t xml:space="preserve"> of</w:t>
      </w:r>
    </w:p>
    <w:p w14:paraId="67F581E7" w14:textId="77777777" w:rsidR="00433445" w:rsidRDefault="00433445" w:rsidP="00433445">
      <w:r>
        <w:t xml:space="preserve">Criminal Justice </w:t>
      </w:r>
      <w:proofErr w:type="spellStart"/>
      <w:r>
        <w:t>Sciences</w:t>
      </w:r>
      <w:proofErr w:type="spellEnd"/>
      <w:r>
        <w:t xml:space="preserve">] στην </w:t>
      </w:r>
      <w:proofErr w:type="spellStart"/>
      <w:r>
        <w:t>Ουάσινγκτον</w:t>
      </w:r>
      <w:proofErr w:type="spellEnd"/>
      <w:r>
        <w:t xml:space="preserve"> στις 3/7 Απριλίου 2001 με θέμα </w:t>
      </w:r>
    </w:p>
    <w:p w14:paraId="50857833" w14:textId="77777777" w:rsidR="00433445" w:rsidRDefault="00433445" w:rsidP="00433445">
      <w:r>
        <w:t xml:space="preserve">‘Παιδοκτονία/ Βρεφοκτονία στη Λογοτεχνία: το παράδειγμα της φόνισσας του </w:t>
      </w:r>
    </w:p>
    <w:p w14:paraId="2B610AFB" w14:textId="77777777" w:rsidR="00433445" w:rsidRDefault="00433445" w:rsidP="00433445">
      <w:r>
        <w:t>Παπαδιαμάντη. Εισήγηση κατατεθειμένη στα πρακτικά στην Αγγλική.</w:t>
      </w:r>
    </w:p>
    <w:p w14:paraId="44EEF97A" w14:textId="5E3C48AD" w:rsidR="00433445" w:rsidRDefault="00433445" w:rsidP="00433445">
      <w:r>
        <w:t>5. Στις 3</w:t>
      </w:r>
      <w:r w:rsidR="00715976">
        <w:t>-6-</w:t>
      </w:r>
      <w:r>
        <w:t xml:space="preserve"> 2003 διάλεξη στην Ακαδημία Εγκληματολογίας του </w:t>
      </w:r>
      <w:proofErr w:type="spellStart"/>
      <w:r>
        <w:t>Illinois</w:t>
      </w:r>
      <w:proofErr w:type="spellEnd"/>
    </w:p>
    <w:p w14:paraId="1EE5A34D" w14:textId="77777777" w:rsidR="00433445" w:rsidRDefault="00433445" w:rsidP="00433445">
      <w:r>
        <w:t xml:space="preserve">στο Σικάγο με θέμα: Η εκδίκηση-ανταπόδοση σε διεθνή προοπτική. Γλώσσα Αγγλική. </w:t>
      </w:r>
    </w:p>
    <w:p w14:paraId="67D6F83F" w14:textId="46117F72" w:rsidR="00433445" w:rsidRDefault="00433445" w:rsidP="00433445">
      <w:r>
        <w:t>6. Στις 5</w:t>
      </w:r>
      <w:r w:rsidR="00715976">
        <w:t>-9-</w:t>
      </w:r>
      <w:r>
        <w:t xml:space="preserve"> 2006 εισήγηση στο πλαίσιο των σεμιναρίων του Ποινικού Δικαίου στο Πανεπιστήμιο της Νέας Υόρκης με θέμα ‘ανοικτές φυλακές’ στην Αγγλική. Κείμενο εισήγησης αδημοσίευτο.</w:t>
      </w:r>
    </w:p>
    <w:p w14:paraId="3CFE8019" w14:textId="77777777" w:rsidR="00433445" w:rsidRDefault="00433445" w:rsidP="00433445">
      <w:r>
        <w:t xml:space="preserve">7. 13-14 Δεκεμβρίου 2009. Συμμετοχή στο συνέδριο «The </w:t>
      </w:r>
      <w:proofErr w:type="spellStart"/>
      <w:r>
        <w:t>third</w:t>
      </w:r>
      <w:proofErr w:type="spellEnd"/>
      <w:r>
        <w:t xml:space="preserve"> International </w:t>
      </w:r>
      <w:proofErr w:type="spellStart"/>
      <w:r>
        <w:t>Forum</w:t>
      </w:r>
      <w:proofErr w:type="spellEnd"/>
      <w:r>
        <w:t xml:space="preserve"> </w:t>
      </w:r>
    </w:p>
    <w:p w14:paraId="0A85188D" w14:textId="77777777" w:rsidR="00433445" w:rsidRPr="00433445" w:rsidRDefault="00433445" w:rsidP="00433445">
      <w:pPr>
        <w:rPr>
          <w:lang w:val="en-US"/>
        </w:rPr>
      </w:pPr>
      <w:r w:rsidRPr="00433445">
        <w:rPr>
          <w:lang w:val="en-US"/>
        </w:rPr>
        <w:t xml:space="preserve">of Contemporary Criminal Law, </w:t>
      </w:r>
      <w:r>
        <w:t>που</w:t>
      </w:r>
      <w:r w:rsidRPr="00433445">
        <w:rPr>
          <w:lang w:val="en-US"/>
        </w:rPr>
        <w:t xml:space="preserve"> </w:t>
      </w:r>
      <w:r>
        <w:t>οργανώθηκε</w:t>
      </w:r>
      <w:r w:rsidRPr="00433445">
        <w:rPr>
          <w:lang w:val="en-US"/>
        </w:rPr>
        <w:t xml:space="preserve"> </w:t>
      </w:r>
      <w:r>
        <w:t>από</w:t>
      </w:r>
      <w:r w:rsidRPr="00433445">
        <w:rPr>
          <w:lang w:val="en-US"/>
        </w:rPr>
        <w:t xml:space="preserve"> </w:t>
      </w:r>
      <w:r>
        <w:t>το</w:t>
      </w:r>
      <w:r w:rsidRPr="00433445">
        <w:rPr>
          <w:lang w:val="en-US"/>
        </w:rPr>
        <w:t xml:space="preserve"> Max Plank Institute for </w:t>
      </w:r>
    </w:p>
    <w:p w14:paraId="2F0B880E" w14:textId="77777777" w:rsidR="00433445" w:rsidRPr="00433445" w:rsidRDefault="00433445" w:rsidP="00433445">
      <w:pPr>
        <w:rPr>
          <w:lang w:val="en-US"/>
        </w:rPr>
      </w:pPr>
      <w:r w:rsidRPr="00433445">
        <w:rPr>
          <w:lang w:val="en-US"/>
        </w:rPr>
        <w:t>Foreign and International Law (</w:t>
      </w:r>
      <w:r>
        <w:t>Γερμανία</w:t>
      </w:r>
      <w:r w:rsidRPr="00433445">
        <w:rPr>
          <w:lang w:val="en-US"/>
        </w:rPr>
        <w:t xml:space="preserve">) </w:t>
      </w:r>
      <w:r>
        <w:t>και</w:t>
      </w:r>
      <w:r w:rsidRPr="00433445">
        <w:rPr>
          <w:lang w:val="en-US"/>
        </w:rPr>
        <w:t xml:space="preserve"> </w:t>
      </w:r>
      <w:r>
        <w:t>το</w:t>
      </w:r>
      <w:r w:rsidRPr="00433445">
        <w:rPr>
          <w:lang w:val="en-US"/>
        </w:rPr>
        <w:t xml:space="preserve"> Beijing Normal University (</w:t>
      </w:r>
      <w:r>
        <w:t>Κίνα</w:t>
      </w:r>
      <w:r w:rsidRPr="00433445">
        <w:rPr>
          <w:lang w:val="en-US"/>
        </w:rPr>
        <w:t xml:space="preserve">) </w:t>
      </w:r>
    </w:p>
    <w:p w14:paraId="686F48B7" w14:textId="77777777" w:rsidR="00433445" w:rsidRDefault="00433445" w:rsidP="00433445">
      <w:r>
        <w:t>με</w:t>
      </w:r>
      <w:r w:rsidRPr="00433445">
        <w:rPr>
          <w:lang w:val="en-US"/>
        </w:rPr>
        <w:t xml:space="preserve"> </w:t>
      </w:r>
      <w:r>
        <w:t>θέμα</w:t>
      </w:r>
      <w:r w:rsidRPr="00433445">
        <w:rPr>
          <w:lang w:val="en-US"/>
        </w:rPr>
        <w:t xml:space="preserve"> ‘Protection of Intellectual Property through Law’. </w:t>
      </w:r>
      <w:r>
        <w:t xml:space="preserve">Εισήγηση στην Αγγλική </w:t>
      </w:r>
    </w:p>
    <w:p w14:paraId="10458733" w14:textId="3CA6497D" w:rsidR="00433445" w:rsidRDefault="00433445" w:rsidP="00433445">
      <w:r>
        <w:t>δημοσιευμένη στα πρακτικά</w:t>
      </w:r>
      <w:r w:rsidR="00715976">
        <w:t xml:space="preserve"> στην Αγγλική και την Κινεζική γλώσσα</w:t>
      </w:r>
      <w:r>
        <w:t xml:space="preserve">. </w:t>
      </w:r>
    </w:p>
    <w:p w14:paraId="56606686" w14:textId="77777777" w:rsidR="00433445" w:rsidRDefault="00433445" w:rsidP="00433445">
      <w:r>
        <w:t xml:space="preserve">8. Εισήγηση μετά από πρόσκληση στην </w:t>
      </w:r>
      <w:proofErr w:type="spellStart"/>
      <w:r>
        <w:t>Illinois</w:t>
      </w:r>
      <w:proofErr w:type="spellEnd"/>
      <w:r>
        <w:t xml:space="preserve"> </w:t>
      </w:r>
      <w:proofErr w:type="spellStart"/>
      <w:r>
        <w:t>Academy</w:t>
      </w:r>
      <w:proofErr w:type="spellEnd"/>
      <w:r>
        <w:t xml:space="preserve"> of </w:t>
      </w:r>
      <w:proofErr w:type="spellStart"/>
      <w:r>
        <w:t>Criminology</w:t>
      </w:r>
      <w:proofErr w:type="spellEnd"/>
      <w:r>
        <w:t xml:space="preserve"> και το</w:t>
      </w:r>
    </w:p>
    <w:p w14:paraId="4B4A08F5" w14:textId="77777777" w:rsidR="00433445" w:rsidRPr="00433445" w:rsidRDefault="00433445" w:rsidP="00433445">
      <w:pPr>
        <w:rPr>
          <w:lang w:val="en-US"/>
        </w:rPr>
      </w:pPr>
      <w:r w:rsidRPr="00433445">
        <w:rPr>
          <w:lang w:val="en-US"/>
        </w:rPr>
        <w:t xml:space="preserve">Loyola University Chicago </w:t>
      </w:r>
      <w:r>
        <w:t>με</w:t>
      </w:r>
      <w:r w:rsidRPr="00433445">
        <w:rPr>
          <w:lang w:val="en-US"/>
        </w:rPr>
        <w:t xml:space="preserve"> </w:t>
      </w:r>
      <w:r>
        <w:t>θέμα</w:t>
      </w:r>
      <w:r w:rsidRPr="00433445">
        <w:rPr>
          <w:lang w:val="en-US"/>
        </w:rPr>
        <w:t xml:space="preserve"> ‘Globalization, Economy and Crime’ </w:t>
      </w:r>
      <w:r>
        <w:t>στις</w:t>
      </w:r>
      <w:r w:rsidRPr="00433445">
        <w:rPr>
          <w:lang w:val="en-US"/>
        </w:rPr>
        <w:t xml:space="preserve"> 11-11-</w:t>
      </w:r>
    </w:p>
    <w:p w14:paraId="72467684" w14:textId="77777777" w:rsidR="00433445" w:rsidRDefault="00433445" w:rsidP="00433445">
      <w:r>
        <w:t>2010. Κείμενο αρχείου στην Αγγλική.</w:t>
      </w:r>
    </w:p>
    <w:p w14:paraId="143DAC27" w14:textId="77777777" w:rsidR="00433445" w:rsidRDefault="00433445" w:rsidP="00433445">
      <w:r>
        <w:t xml:space="preserve">9. Συμμετοχή με εισήγηση σε </w:t>
      </w:r>
      <w:proofErr w:type="spellStart"/>
      <w:r>
        <w:t>Workshop</w:t>
      </w:r>
      <w:proofErr w:type="spellEnd"/>
      <w:r>
        <w:t xml:space="preserve"> Φιλοσοφίας του Δικαίου στο </w:t>
      </w:r>
      <w:proofErr w:type="spellStart"/>
      <w:r>
        <w:t>Onati</w:t>
      </w:r>
      <w:proofErr w:type="spellEnd"/>
      <w:r>
        <w:t xml:space="preserve"> της </w:t>
      </w:r>
    </w:p>
    <w:p w14:paraId="1D0213EF" w14:textId="77777777" w:rsidR="00433445" w:rsidRPr="00433445" w:rsidRDefault="00433445" w:rsidP="00433445">
      <w:pPr>
        <w:rPr>
          <w:lang w:val="en-US"/>
        </w:rPr>
      </w:pPr>
      <w:r>
        <w:t>Ισπανίας</w:t>
      </w:r>
      <w:r w:rsidRPr="00433445">
        <w:rPr>
          <w:lang w:val="en-US"/>
        </w:rPr>
        <w:t xml:space="preserve"> </w:t>
      </w:r>
      <w:r>
        <w:t>με</w:t>
      </w:r>
      <w:r w:rsidRPr="00433445">
        <w:rPr>
          <w:lang w:val="en-US"/>
        </w:rPr>
        <w:t xml:space="preserve"> </w:t>
      </w:r>
      <w:r>
        <w:t>τίτλο</w:t>
      </w:r>
      <w:r w:rsidRPr="00433445">
        <w:rPr>
          <w:lang w:val="en-US"/>
        </w:rPr>
        <w:t xml:space="preserve"> “Law, Jurisprudence, Governance and Existential Indeterminacy”, </w:t>
      </w:r>
    </w:p>
    <w:p w14:paraId="73C38167" w14:textId="77777777" w:rsidR="00433445" w:rsidRPr="00433445" w:rsidRDefault="00433445" w:rsidP="00433445">
      <w:pPr>
        <w:rPr>
          <w:lang w:val="en-US"/>
        </w:rPr>
      </w:pPr>
      <w:r w:rsidRPr="00433445">
        <w:rPr>
          <w:lang w:val="en-US"/>
        </w:rPr>
        <w:t xml:space="preserve">23-24 </w:t>
      </w:r>
      <w:r>
        <w:t>Μαΐου</w:t>
      </w:r>
      <w:r w:rsidRPr="00433445">
        <w:rPr>
          <w:lang w:val="en-US"/>
        </w:rPr>
        <w:t xml:space="preserve"> 2013. </w:t>
      </w:r>
      <w:r>
        <w:t>Τίτλος</w:t>
      </w:r>
      <w:r w:rsidRPr="00433445">
        <w:rPr>
          <w:lang w:val="en-US"/>
        </w:rPr>
        <w:t xml:space="preserve"> </w:t>
      </w:r>
      <w:r>
        <w:t>εισήγησης</w:t>
      </w:r>
      <w:r w:rsidRPr="00433445">
        <w:rPr>
          <w:lang w:val="en-US"/>
        </w:rPr>
        <w:t xml:space="preserve"> “A Fragile Craft: The Principium </w:t>
      </w:r>
    </w:p>
    <w:p w14:paraId="2E48347F" w14:textId="77777777" w:rsidR="00433445" w:rsidRDefault="00433445" w:rsidP="00433445">
      <w:proofErr w:type="spellStart"/>
      <w:r>
        <w:t>Individuationis</w:t>
      </w:r>
      <w:proofErr w:type="spellEnd"/>
      <w:r>
        <w:t xml:space="preserve"> and the Law”. Κείμενο στην Αγγλική που κρίθηκε από διεθνείς κριτές </w:t>
      </w:r>
    </w:p>
    <w:p w14:paraId="2312AB27" w14:textId="77777777" w:rsidR="00433445" w:rsidRDefault="00433445" w:rsidP="00433445">
      <w:r>
        <w:t>και δημοσιεύτηκε στο ‘</w:t>
      </w:r>
      <w:proofErr w:type="spellStart"/>
      <w:r>
        <w:t>Onati</w:t>
      </w:r>
      <w:proofErr w:type="spellEnd"/>
      <w:r>
        <w:t xml:space="preserve"> </w:t>
      </w:r>
      <w:proofErr w:type="spellStart"/>
      <w:r>
        <w:t>Socio-legal</w:t>
      </w:r>
      <w:proofErr w:type="spellEnd"/>
      <w:r>
        <w:t xml:space="preserve"> </w:t>
      </w:r>
      <w:proofErr w:type="spellStart"/>
      <w:r>
        <w:t>Series</w:t>
      </w:r>
      <w:proofErr w:type="spellEnd"/>
      <w:r>
        <w:t xml:space="preserve"> [</w:t>
      </w:r>
      <w:proofErr w:type="spellStart"/>
      <w:r>
        <w:t>online</w:t>
      </w:r>
      <w:proofErr w:type="spellEnd"/>
      <w:r>
        <w:t xml:space="preserve">], 5 (3), 895-918. Διατίθεται </w:t>
      </w:r>
    </w:p>
    <w:p w14:paraId="1E3CC7CB" w14:textId="77777777" w:rsidR="00433445" w:rsidRDefault="00433445" w:rsidP="00433445">
      <w:r>
        <w:lastRenderedPageBreak/>
        <w:t>στη διεύθυνση http://ssrn.com/abstract=2627601.</w:t>
      </w:r>
    </w:p>
    <w:p w14:paraId="1CC97B4F" w14:textId="77777777" w:rsidR="00433445" w:rsidRDefault="00433445" w:rsidP="00433445">
      <w:r>
        <w:t xml:space="preserve">10. 17-18 Αυγούστου 2013. Συμμετοχή στο </w:t>
      </w:r>
      <w:proofErr w:type="spellStart"/>
      <w:r>
        <w:t>Fifth</w:t>
      </w:r>
      <w:proofErr w:type="spellEnd"/>
      <w:r>
        <w:t xml:space="preserve"> International </w:t>
      </w:r>
      <w:proofErr w:type="spellStart"/>
      <w:r>
        <w:t>Forum</w:t>
      </w:r>
      <w:proofErr w:type="spellEnd"/>
      <w:r>
        <w:t xml:space="preserve"> of </w:t>
      </w:r>
    </w:p>
    <w:p w14:paraId="788C40E4" w14:textId="77777777" w:rsidR="00433445" w:rsidRPr="00433445" w:rsidRDefault="00433445" w:rsidP="00433445">
      <w:pPr>
        <w:rPr>
          <w:lang w:val="en-US"/>
        </w:rPr>
      </w:pPr>
      <w:r w:rsidRPr="00433445">
        <w:rPr>
          <w:lang w:val="en-US"/>
        </w:rPr>
        <w:t xml:space="preserve">Contemporary Criminal Law </w:t>
      </w:r>
      <w:r>
        <w:t>οργανωμένο</w:t>
      </w:r>
      <w:r w:rsidRPr="00433445">
        <w:rPr>
          <w:lang w:val="en-US"/>
        </w:rPr>
        <w:t xml:space="preserve"> </w:t>
      </w:r>
      <w:r>
        <w:t>από</w:t>
      </w:r>
      <w:r w:rsidRPr="00433445">
        <w:rPr>
          <w:lang w:val="en-US"/>
        </w:rPr>
        <w:t xml:space="preserve"> </w:t>
      </w:r>
      <w:r>
        <w:t>το</w:t>
      </w:r>
      <w:r w:rsidRPr="00433445">
        <w:rPr>
          <w:lang w:val="en-US"/>
        </w:rPr>
        <w:t xml:space="preserve"> John Jay College </w:t>
      </w:r>
      <w:r>
        <w:t>της</w:t>
      </w:r>
      <w:r w:rsidRPr="00433445">
        <w:rPr>
          <w:lang w:val="en-US"/>
        </w:rPr>
        <w:t xml:space="preserve"> </w:t>
      </w:r>
      <w:r>
        <w:t>Νέας</w:t>
      </w:r>
      <w:r w:rsidRPr="00433445">
        <w:rPr>
          <w:lang w:val="en-US"/>
        </w:rPr>
        <w:t xml:space="preserve"> </w:t>
      </w:r>
      <w:r>
        <w:t>Υόρκης</w:t>
      </w:r>
    </w:p>
    <w:p w14:paraId="37A257B3" w14:textId="77777777" w:rsidR="00433445" w:rsidRPr="00433445" w:rsidRDefault="00433445" w:rsidP="00433445">
      <w:pPr>
        <w:rPr>
          <w:lang w:val="en-US"/>
        </w:rPr>
      </w:pPr>
      <w:r>
        <w:t>και</w:t>
      </w:r>
      <w:r w:rsidRPr="00433445">
        <w:rPr>
          <w:lang w:val="en-US"/>
        </w:rPr>
        <w:t xml:space="preserve"> </w:t>
      </w:r>
      <w:r>
        <w:t>το</w:t>
      </w:r>
      <w:r w:rsidRPr="00433445">
        <w:rPr>
          <w:lang w:val="en-US"/>
        </w:rPr>
        <w:t xml:space="preserve"> Normal University of Peijing </w:t>
      </w:r>
      <w:r>
        <w:t>με</w:t>
      </w:r>
      <w:r w:rsidRPr="00433445">
        <w:rPr>
          <w:lang w:val="en-US"/>
        </w:rPr>
        <w:t xml:space="preserve"> </w:t>
      </w:r>
      <w:r>
        <w:t>θέμα</w:t>
      </w:r>
      <w:r w:rsidRPr="00433445">
        <w:rPr>
          <w:lang w:val="en-US"/>
        </w:rPr>
        <w:t xml:space="preserve"> “Contemporary Punishment Reform” </w:t>
      </w:r>
      <w:r>
        <w:t>και</w:t>
      </w:r>
    </w:p>
    <w:p w14:paraId="6A0B4504" w14:textId="77777777" w:rsidR="00433445" w:rsidRDefault="00433445" w:rsidP="00433445">
      <w:r>
        <w:t>εισήγηση με θέμα ‘</w:t>
      </w:r>
      <w:proofErr w:type="spellStart"/>
      <w:r>
        <w:t>Home</w:t>
      </w:r>
      <w:proofErr w:type="spellEnd"/>
      <w:r>
        <w:t xml:space="preserve"> </w:t>
      </w:r>
      <w:proofErr w:type="spellStart"/>
      <w:r>
        <w:t>Confinement</w:t>
      </w:r>
      <w:proofErr w:type="spellEnd"/>
      <w:r>
        <w:t>’ εκφωνημένη στην Αγγλική και</w:t>
      </w:r>
    </w:p>
    <w:p w14:paraId="4D63A63C" w14:textId="4F3B08F4" w:rsidR="00433445" w:rsidRDefault="00433445" w:rsidP="00433445">
      <w:r>
        <w:t>δημοσιευμένη στα πρακτικά</w:t>
      </w:r>
      <w:r w:rsidR="00715976">
        <w:t xml:space="preserve"> στην Αγγλική και την Κινεζική γλώσσα</w:t>
      </w:r>
      <w:r>
        <w:t>.</w:t>
      </w:r>
    </w:p>
    <w:p w14:paraId="02ED2856" w14:textId="77777777" w:rsidR="00433445" w:rsidRDefault="00433445" w:rsidP="00433445">
      <w:r>
        <w:t>11. 7-8 Νοεμβρίου 2013. Συμμετοχή στο Συνέδριο με τίτλο “</w:t>
      </w:r>
      <w:proofErr w:type="spellStart"/>
      <w:r>
        <w:t>Questione</w:t>
      </w:r>
      <w:proofErr w:type="spellEnd"/>
      <w:r>
        <w:t xml:space="preserve"> </w:t>
      </w:r>
      <w:proofErr w:type="spellStart"/>
      <w:r>
        <w:t>Criminale</w:t>
      </w:r>
      <w:proofErr w:type="spellEnd"/>
      <w:r>
        <w:t xml:space="preserve"> e</w:t>
      </w:r>
    </w:p>
    <w:p w14:paraId="5F312B3B" w14:textId="77777777" w:rsidR="00433445" w:rsidRPr="00053D72" w:rsidRDefault="00433445" w:rsidP="00433445">
      <w:pPr>
        <w:rPr>
          <w:lang w:val="it-IT"/>
        </w:rPr>
      </w:pPr>
      <w:r w:rsidRPr="00433445">
        <w:rPr>
          <w:lang w:val="it-IT"/>
        </w:rPr>
        <w:t xml:space="preserve">Diritti. Ricordando Alessandro Baratta (1933-2002, </w:t>
      </w:r>
      <w:r>
        <w:t>στο</w:t>
      </w:r>
      <w:r w:rsidRPr="00433445">
        <w:rPr>
          <w:lang w:val="it-IT"/>
        </w:rPr>
        <w:t xml:space="preserve"> </w:t>
      </w:r>
      <w:r>
        <w:t>Πανεπιστήμιο</w:t>
      </w:r>
      <w:r w:rsidRPr="00433445">
        <w:rPr>
          <w:lang w:val="it-IT"/>
        </w:rPr>
        <w:t xml:space="preserve"> Roma Tre. </w:t>
      </w:r>
    </w:p>
    <w:p w14:paraId="7CE3E02F" w14:textId="77777777" w:rsidR="005D6C2C" w:rsidRPr="00053D72" w:rsidRDefault="005D6C2C" w:rsidP="00433445">
      <w:pPr>
        <w:rPr>
          <w:lang w:val="it-IT"/>
        </w:rPr>
      </w:pPr>
    </w:p>
    <w:p w14:paraId="7C5454EB" w14:textId="77777777" w:rsidR="00433445" w:rsidRPr="005D6C2C" w:rsidRDefault="00433445" w:rsidP="00433445">
      <w:pPr>
        <w:rPr>
          <w:b/>
          <w:bCs/>
        </w:rPr>
      </w:pPr>
      <w:r w:rsidRPr="005D6C2C">
        <w:rPr>
          <w:b/>
          <w:bCs/>
        </w:rPr>
        <w:t>Δ. ΜΕΤΑΦΡΑΣΕΙΣ-ΒΙΒΛΙΑ</w:t>
      </w:r>
    </w:p>
    <w:p w14:paraId="4A4AAE16" w14:textId="77777777" w:rsidR="00433445" w:rsidRDefault="00433445" w:rsidP="00433445">
      <w:r>
        <w:t xml:space="preserve">1. </w:t>
      </w:r>
      <w:proofErr w:type="spellStart"/>
      <w:r>
        <w:t>Norberto</w:t>
      </w:r>
      <w:proofErr w:type="spellEnd"/>
      <w:r>
        <w:t xml:space="preserve"> </w:t>
      </w:r>
      <w:proofErr w:type="spellStart"/>
      <w:r>
        <w:t>Bobbio</w:t>
      </w:r>
      <w:proofErr w:type="spellEnd"/>
      <w:r>
        <w:t>, Ισότητα και Ελευθερία, Πόλις, Αθήνα, 1998.</w:t>
      </w:r>
    </w:p>
    <w:p w14:paraId="2E055F6E" w14:textId="77777777" w:rsidR="00433445" w:rsidRDefault="00433445" w:rsidP="00433445">
      <w:r>
        <w:t xml:space="preserve">2. </w:t>
      </w:r>
      <w:proofErr w:type="spellStart"/>
      <w:r>
        <w:t>Rudyard</w:t>
      </w:r>
      <w:proofErr w:type="spellEnd"/>
      <w:r>
        <w:t xml:space="preserve"> </w:t>
      </w:r>
      <w:proofErr w:type="spellStart"/>
      <w:r>
        <w:t>Kipling</w:t>
      </w:r>
      <w:proofErr w:type="spellEnd"/>
      <w:r>
        <w:t xml:space="preserve">, Αν, Εκδοτική Θεσσαλονίκης, Θεσσαλονίκη, 2005. [Βιβλιοθήκη </w:t>
      </w:r>
    </w:p>
    <w:p w14:paraId="1F2AC5D8" w14:textId="77777777" w:rsidR="00433445" w:rsidRDefault="00433445" w:rsidP="00433445">
      <w:r>
        <w:t xml:space="preserve">UNESCO]. </w:t>
      </w:r>
    </w:p>
    <w:p w14:paraId="46F4C2DD" w14:textId="77777777" w:rsidR="00433445" w:rsidRDefault="00433445" w:rsidP="00433445">
      <w:r>
        <w:t xml:space="preserve">3. </w:t>
      </w:r>
      <w:proofErr w:type="spellStart"/>
      <w:r>
        <w:t>William</w:t>
      </w:r>
      <w:proofErr w:type="spellEnd"/>
      <w:r>
        <w:t xml:space="preserve"> </w:t>
      </w:r>
      <w:proofErr w:type="spellStart"/>
      <w:r>
        <w:t>Butler</w:t>
      </w:r>
      <w:proofErr w:type="spellEnd"/>
      <w:r>
        <w:t xml:space="preserve"> </w:t>
      </w:r>
      <w:proofErr w:type="spellStart"/>
      <w:r>
        <w:t>Yeats</w:t>
      </w:r>
      <w:proofErr w:type="spellEnd"/>
      <w:r>
        <w:t>, Ποιήματα, Εκδοτική Θεσσαλονίκης, Θεσσαλονίκη, 2005.</w:t>
      </w:r>
    </w:p>
    <w:p w14:paraId="36E4787E" w14:textId="77777777" w:rsidR="00433445" w:rsidRDefault="00433445" w:rsidP="00433445">
      <w:r>
        <w:t xml:space="preserve">4. </w:t>
      </w:r>
      <w:proofErr w:type="spellStart"/>
      <w:r>
        <w:t>Dylan</w:t>
      </w:r>
      <w:proofErr w:type="spellEnd"/>
      <w:r>
        <w:t xml:space="preserve"> </w:t>
      </w:r>
      <w:proofErr w:type="spellStart"/>
      <w:r>
        <w:t>Thomas</w:t>
      </w:r>
      <w:proofErr w:type="spellEnd"/>
      <w:r>
        <w:t>, Ποιήματα, Εκδοτική Θεσσαλονίκης, Θεσσαλονίκη, 2008.</w:t>
      </w:r>
    </w:p>
    <w:p w14:paraId="75EF5C4D" w14:textId="77777777" w:rsidR="00433445" w:rsidRDefault="00433445" w:rsidP="00433445">
      <w:r>
        <w:t xml:space="preserve">5. </w:t>
      </w:r>
      <w:proofErr w:type="spellStart"/>
      <w:r>
        <w:t>Oscar</w:t>
      </w:r>
      <w:proofErr w:type="spellEnd"/>
      <w:r>
        <w:t xml:space="preserve"> </w:t>
      </w:r>
      <w:proofErr w:type="spellStart"/>
      <w:r>
        <w:t>Wilde</w:t>
      </w:r>
      <w:proofErr w:type="spellEnd"/>
      <w:r>
        <w:t xml:space="preserve">, Η </w:t>
      </w:r>
      <w:proofErr w:type="spellStart"/>
      <w:r>
        <w:t>μπαλλάντα</w:t>
      </w:r>
      <w:proofErr w:type="spellEnd"/>
      <w:r>
        <w:t xml:space="preserve"> της φυλακής του Ρέντινγκ, Εκδοτική Θεσσαλονίκης,</w:t>
      </w:r>
    </w:p>
    <w:p w14:paraId="7AB4F0B4" w14:textId="77777777" w:rsidR="00433445" w:rsidRDefault="00433445" w:rsidP="00433445">
      <w:r>
        <w:t xml:space="preserve">2011. </w:t>
      </w:r>
    </w:p>
    <w:p w14:paraId="0A83179D" w14:textId="77777777" w:rsidR="00433445" w:rsidRPr="005D6C2C" w:rsidRDefault="00433445" w:rsidP="00433445">
      <w:pPr>
        <w:rPr>
          <w:b/>
          <w:bCs/>
        </w:rPr>
      </w:pPr>
      <w:r w:rsidRPr="005D6C2C">
        <w:rPr>
          <w:b/>
          <w:bCs/>
        </w:rPr>
        <w:t>Ε. ΑΛΛΕΣ ΔΗΜΟΣΙΕΥΣΕΙΣ-ΠΟΙΗΣΗ-ΒΙΒΛΙΑ</w:t>
      </w:r>
    </w:p>
    <w:p w14:paraId="622D9D01" w14:textId="77777777" w:rsidR="00433445" w:rsidRDefault="00433445" w:rsidP="00433445">
      <w:r>
        <w:t>1. Λέξεις, Θεσσαλονίκη, 1976 [Μαθήτρια Α΄ Λυκείου Θεσσαλονίκης].</w:t>
      </w:r>
    </w:p>
    <w:p w14:paraId="0AED0755" w14:textId="77777777" w:rsidR="00433445" w:rsidRDefault="00433445" w:rsidP="00433445">
      <w:r>
        <w:t>2. Ένα γράμμα για σένα, Θεσσαλονίκη, 1979 [Φοιτήτρια Νομικής, ΑΠΘ].</w:t>
      </w:r>
    </w:p>
    <w:p w14:paraId="423F04CC" w14:textId="77777777" w:rsidR="00433445" w:rsidRDefault="00433445" w:rsidP="00433445">
      <w:r>
        <w:t xml:space="preserve">3. </w:t>
      </w:r>
      <w:proofErr w:type="spellStart"/>
      <w:r>
        <w:t>Χρονομηνύματα</w:t>
      </w:r>
      <w:proofErr w:type="spellEnd"/>
      <w:r>
        <w:t>, Αιγόκερως, Αθήνα, 1984.</w:t>
      </w:r>
    </w:p>
    <w:p w14:paraId="06A7D370" w14:textId="77777777" w:rsidR="00433445" w:rsidRDefault="00433445" w:rsidP="00433445">
      <w:r>
        <w:t>4. Μεταλλάξεις, Αιγόκερως, Αθήνα, 1986.</w:t>
      </w:r>
    </w:p>
    <w:p w14:paraId="6F67348B" w14:textId="77777777" w:rsidR="00433445" w:rsidRDefault="00433445" w:rsidP="00433445">
      <w:r>
        <w:t>5. Της Απουσίας, Αιγόκερως, Αθήνα, 1988.</w:t>
      </w:r>
    </w:p>
    <w:p w14:paraId="6557B5ED" w14:textId="77777777" w:rsidR="00433445" w:rsidRDefault="00433445" w:rsidP="00433445">
      <w:r>
        <w:t xml:space="preserve">6. Ήχος Μόνος, </w:t>
      </w:r>
      <w:proofErr w:type="spellStart"/>
      <w:r>
        <w:t>Τραμάκια</w:t>
      </w:r>
      <w:proofErr w:type="spellEnd"/>
      <w:r>
        <w:t>, Θεσσαλονίκη, 1990.</w:t>
      </w:r>
    </w:p>
    <w:p w14:paraId="70EB21A2" w14:textId="77777777" w:rsidR="00433445" w:rsidRDefault="00433445" w:rsidP="00433445">
      <w:r>
        <w:t xml:space="preserve">7. Πορφυρό </w:t>
      </w:r>
      <w:proofErr w:type="spellStart"/>
      <w:r>
        <w:t>Ασμάτιο</w:t>
      </w:r>
      <w:proofErr w:type="spellEnd"/>
      <w:r>
        <w:t>, Αιγόκερως, Αθήνα, 1994.</w:t>
      </w:r>
    </w:p>
    <w:p w14:paraId="07762A35" w14:textId="77777777" w:rsidR="00433445" w:rsidRDefault="00433445" w:rsidP="00433445">
      <w:r>
        <w:t>8. Ο γλυκασμός του μήλου, εκτός εμπορίου, Θεσσαλονίκη, 1996.</w:t>
      </w:r>
    </w:p>
    <w:p w14:paraId="5B3DEB86" w14:textId="77777777" w:rsidR="00433445" w:rsidRDefault="00433445" w:rsidP="00433445">
      <w:r>
        <w:t>9. Ευεξία χρωμάτων, Παρατηρητής, Θεσσαλονίκη, 1998.</w:t>
      </w:r>
    </w:p>
    <w:p w14:paraId="71815D53" w14:textId="77777777" w:rsidR="00433445" w:rsidRDefault="00433445" w:rsidP="00433445">
      <w:r>
        <w:t>10. Η κατίσχυση των ρόδων, Γαβριηλίδης, Αθήνα, 2002.</w:t>
      </w:r>
    </w:p>
    <w:p w14:paraId="0AE63DB4" w14:textId="77777777" w:rsidR="00433445" w:rsidRDefault="00433445" w:rsidP="00433445">
      <w:r>
        <w:t>11. Πόλεις του Ανέμου, Γαβριηλίδης, Αθήνα, 2005.</w:t>
      </w:r>
    </w:p>
    <w:p w14:paraId="3DD9E24E" w14:textId="77777777" w:rsidR="00433445" w:rsidRDefault="00433445" w:rsidP="00433445">
      <w:r>
        <w:t>12. Χώρα Ιχθυόεσσα, Παρέμβαση, Κοζάνη-Θεσσαλονίκη, 2011</w:t>
      </w:r>
    </w:p>
    <w:p w14:paraId="6ACBA1DA" w14:textId="77777777" w:rsidR="00433445" w:rsidRDefault="00433445" w:rsidP="00433445">
      <w:r>
        <w:t xml:space="preserve">13. Ηλίου </w:t>
      </w:r>
      <w:proofErr w:type="spellStart"/>
      <w:r>
        <w:t>Φάος</w:t>
      </w:r>
      <w:proofErr w:type="spellEnd"/>
      <w:r>
        <w:t xml:space="preserve">, </w:t>
      </w:r>
      <w:proofErr w:type="spellStart"/>
      <w:r>
        <w:t>Ostracon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, Θεσσαλονίκη, 2015. </w:t>
      </w:r>
    </w:p>
    <w:p w14:paraId="555ADF67" w14:textId="19E00AF0" w:rsidR="005D6C2C" w:rsidRPr="005D6C2C" w:rsidRDefault="005D6C2C" w:rsidP="00433445">
      <w:r>
        <w:lastRenderedPageBreak/>
        <w:t xml:space="preserve">Επίσης, δημοσίευσε το πεζό κείμενο «Με την </w:t>
      </w:r>
      <w:proofErr w:type="spellStart"/>
      <w:r>
        <w:t>καρκιάν</w:t>
      </w:r>
      <w:proofErr w:type="spellEnd"/>
      <w:r>
        <w:t xml:space="preserve"> της», </w:t>
      </w:r>
      <w:r>
        <w:rPr>
          <w:lang w:val="en-US"/>
        </w:rPr>
        <w:t>Ostracon</w:t>
      </w:r>
      <w:r w:rsidRPr="005D6C2C">
        <w:t xml:space="preserve"> </w:t>
      </w:r>
      <w:r>
        <w:rPr>
          <w:lang w:val="en-US"/>
        </w:rPr>
        <w:t>Publishing</w:t>
      </w:r>
      <w:r w:rsidRPr="005D6C2C">
        <w:t xml:space="preserve">, 2018. </w:t>
      </w:r>
    </w:p>
    <w:p w14:paraId="210D0808" w14:textId="77777777" w:rsidR="00433445" w:rsidRDefault="00433445" w:rsidP="00433445">
      <w:r>
        <w:t xml:space="preserve">Συμμετοχή σε συλλογικό λογοτεχνικό έργο (ενδεικτική αναφορά): Το θηλυκό </w:t>
      </w:r>
    </w:p>
    <w:p w14:paraId="0BF9DAAC" w14:textId="77777777" w:rsidR="00433445" w:rsidRDefault="00433445" w:rsidP="00433445">
      <w:r>
        <w:t xml:space="preserve">πρόσωπο της ποίησης στη Θεσσαλονίκη, </w:t>
      </w:r>
      <w:proofErr w:type="spellStart"/>
      <w:r>
        <w:t>επιμ</w:t>
      </w:r>
      <w:proofErr w:type="spellEnd"/>
      <w:r>
        <w:t xml:space="preserve">. Κ. </w:t>
      </w:r>
      <w:proofErr w:type="spellStart"/>
      <w:r>
        <w:t>Καριζώνη</w:t>
      </w:r>
      <w:proofErr w:type="spellEnd"/>
      <w:r>
        <w:t xml:space="preserve">, </w:t>
      </w:r>
      <w:proofErr w:type="spellStart"/>
      <w:r>
        <w:t>προλ</w:t>
      </w:r>
      <w:proofErr w:type="spellEnd"/>
      <w:r>
        <w:t xml:space="preserve">. Μ. </w:t>
      </w:r>
    </w:p>
    <w:p w14:paraId="0B46C211" w14:textId="77777777" w:rsidR="00433445" w:rsidRDefault="00433445" w:rsidP="00433445">
      <w:proofErr w:type="spellStart"/>
      <w:r>
        <w:t>Αρχιμανδρίτου</w:t>
      </w:r>
      <w:proofErr w:type="spellEnd"/>
      <w:r>
        <w:t>, Ερωδιός, Θεσσαλονίκη, 2007, 11-13.</w:t>
      </w:r>
    </w:p>
    <w:p w14:paraId="348FC7E4" w14:textId="77777777" w:rsidR="00433445" w:rsidRPr="00C1747C" w:rsidRDefault="00433445" w:rsidP="00433445">
      <w:pPr>
        <w:rPr>
          <w:b/>
          <w:bCs/>
        </w:rPr>
      </w:pPr>
      <w:r w:rsidRPr="00C1747C">
        <w:rPr>
          <w:b/>
          <w:bCs/>
        </w:rPr>
        <w:t>ΣΤ. ΔΙΑΦΟΡΑ</w:t>
      </w:r>
    </w:p>
    <w:p w14:paraId="55993338" w14:textId="0FFF4185" w:rsidR="00433445" w:rsidRDefault="00433445" w:rsidP="00433445">
      <w:r>
        <w:t>Συνεργάσθηκε με διάφορα λογοτεχνικά περιοδικά [</w:t>
      </w:r>
      <w:r w:rsidR="00442AE3">
        <w:t xml:space="preserve">Λέξη, </w:t>
      </w:r>
      <w:r>
        <w:t>Τραμ, Εντευκτήριο, Παρατηρητής</w:t>
      </w:r>
      <w:r w:rsidR="00442AE3">
        <w:t>, Παρέμβαση</w:t>
      </w:r>
      <w:r>
        <w:t xml:space="preserve"> κ.α.], όπως και με τις Εφημερίδες Μακεδονία, Θεσσαλονίκη και ΤΑ ΝΕΑ. </w:t>
      </w:r>
    </w:p>
    <w:p w14:paraId="714EDA63" w14:textId="77777777" w:rsidR="00433445" w:rsidRDefault="00433445" w:rsidP="00433445">
      <w:r>
        <w:t>Ενδεικτικές δημοσιεύσεις/ συνεργασίες:</w:t>
      </w:r>
    </w:p>
    <w:p w14:paraId="791CE925" w14:textId="77777777" w:rsidR="00433445" w:rsidRDefault="00433445" w:rsidP="00433445">
      <w:r>
        <w:t xml:space="preserve">1. Εφημερίδα Θεσσαλονίκη, Ορίζοντες, Περί Ποινής Λόγος…, Σάββατο 25 </w:t>
      </w:r>
    </w:p>
    <w:p w14:paraId="652920E8" w14:textId="77777777" w:rsidR="00433445" w:rsidRDefault="00433445" w:rsidP="00433445">
      <w:r>
        <w:t>Μαΐου 2002.</w:t>
      </w:r>
    </w:p>
    <w:p w14:paraId="75E056D8" w14:textId="77777777" w:rsidR="00433445" w:rsidRDefault="00433445" w:rsidP="00433445">
      <w:r>
        <w:t xml:space="preserve">2. Εφημερίδα ΤΑ ΝΕΑ, Του Μανώλη </w:t>
      </w:r>
      <w:proofErr w:type="spellStart"/>
      <w:r>
        <w:t>Πιμπλή</w:t>
      </w:r>
      <w:proofErr w:type="spellEnd"/>
      <w:r>
        <w:t xml:space="preserve">, Εμπρός για Ανοικτή Έκτιση της </w:t>
      </w:r>
    </w:p>
    <w:p w14:paraId="3A709242" w14:textId="77777777" w:rsidR="00433445" w:rsidRDefault="00433445" w:rsidP="00433445">
      <w:r>
        <w:t xml:space="preserve">Ποινής, Τετάρτη 2 Ιουνίου 2002. </w:t>
      </w:r>
    </w:p>
    <w:p w14:paraId="0BA7B623" w14:textId="77777777" w:rsidR="00433445" w:rsidRDefault="00433445" w:rsidP="00433445">
      <w:r>
        <w:t xml:space="preserve">3. Διεθνείς αναφορές για το έργο της υπάρχουν στην Εφημερίδα του </w:t>
      </w:r>
    </w:p>
    <w:p w14:paraId="3C030D1E" w14:textId="77777777" w:rsidR="00433445" w:rsidRDefault="00433445" w:rsidP="00433445">
      <w:r>
        <w:t xml:space="preserve">Πανεπιστημίου </w:t>
      </w:r>
      <w:proofErr w:type="spellStart"/>
      <w:r>
        <w:t>Loyola</w:t>
      </w:r>
      <w:proofErr w:type="spellEnd"/>
      <w:r>
        <w:t xml:space="preserve"> στο Σικάγο ‘</w:t>
      </w:r>
      <w:proofErr w:type="spellStart"/>
      <w:r>
        <w:t>Loyola</w:t>
      </w:r>
      <w:proofErr w:type="spellEnd"/>
      <w:r>
        <w:t xml:space="preserve"> World’ στα φύλλα της 27ης</w:t>
      </w:r>
    </w:p>
    <w:p w14:paraId="5C1B1EC6" w14:textId="77777777" w:rsidR="00433445" w:rsidRDefault="00433445" w:rsidP="00433445">
      <w:r>
        <w:t>Σεπτεμβρίου του 2000 και 14ης Νοεμβρίου του 2000.</w:t>
      </w:r>
    </w:p>
    <w:p w14:paraId="17787AD5" w14:textId="77777777" w:rsidR="00433445" w:rsidRPr="00C1747C" w:rsidRDefault="00433445" w:rsidP="00433445">
      <w:pPr>
        <w:rPr>
          <w:b/>
          <w:bCs/>
        </w:rPr>
      </w:pPr>
      <w:r w:rsidRPr="00C1747C">
        <w:rPr>
          <w:b/>
          <w:bCs/>
        </w:rPr>
        <w:t>Ζ. ΔΙΑΚΡΙΣΕΙΣ</w:t>
      </w:r>
    </w:p>
    <w:p w14:paraId="10B10109" w14:textId="7275A3F9" w:rsidR="005E2806" w:rsidRPr="00433445" w:rsidRDefault="00433445" w:rsidP="00433445">
      <w:r>
        <w:t>Τιμητική Διάκριση από τον Σύνδεσμο Εκδοτών Βόρειας Ελλάδας για το σύνολο του</w:t>
      </w:r>
      <w:r w:rsidR="00984667">
        <w:t xml:space="preserve"> λογοτεχνικού έργου της.</w:t>
      </w:r>
    </w:p>
    <w:sectPr w:rsidR="005E2806" w:rsidRPr="004334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45"/>
    <w:rsid w:val="00053D72"/>
    <w:rsid w:val="001D3EFC"/>
    <w:rsid w:val="00433445"/>
    <w:rsid w:val="00442AE3"/>
    <w:rsid w:val="005D6C2C"/>
    <w:rsid w:val="005E2806"/>
    <w:rsid w:val="00715976"/>
    <w:rsid w:val="007521B2"/>
    <w:rsid w:val="007A5D41"/>
    <w:rsid w:val="00984667"/>
    <w:rsid w:val="009F1085"/>
    <w:rsid w:val="00BB144C"/>
    <w:rsid w:val="00C1747C"/>
    <w:rsid w:val="00DD42DC"/>
    <w:rsid w:val="00E301D3"/>
    <w:rsid w:val="00EA1C46"/>
    <w:rsid w:val="00F1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E279"/>
  <w15:chartTrackingRefBased/>
  <w15:docId w15:val="{DF648202-F9EA-4485-A04A-FB9B4E74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334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33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334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334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334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334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334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334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334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33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33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334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33445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33445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3344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3344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3344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334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334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33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334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334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33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3344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3344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33445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33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33445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433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2192</Words>
  <Characters>11843</Characters>
  <Application>Microsoft Office Word</Application>
  <DocSecurity>0</DocSecurity>
  <Lines>98</Lines>
  <Paragraphs>28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archimandritou</dc:creator>
  <cp:keywords/>
  <dc:description/>
  <cp:lastModifiedBy>maria archimandritou</cp:lastModifiedBy>
  <cp:revision>2</cp:revision>
  <dcterms:created xsi:type="dcterms:W3CDTF">2025-04-02T08:45:00Z</dcterms:created>
  <dcterms:modified xsi:type="dcterms:W3CDTF">2025-04-02T08:45:00Z</dcterms:modified>
</cp:coreProperties>
</file>