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AD" w:rsidRPr="009578B6" w:rsidRDefault="000051AD" w:rsidP="000051AD">
      <w:pPr>
        <w:pStyle w:val="Web"/>
        <w:spacing w:before="0" w:beforeAutospacing="0" w:after="240" w:afterAutospacing="0"/>
        <w:jc w:val="center"/>
        <w:rPr>
          <w:rFonts w:asciiTheme="minorHAnsi" w:hAnsiTheme="minorHAnsi" w:cs="Arial"/>
          <w:b/>
          <w:sz w:val="20"/>
          <w:szCs w:val="22"/>
          <w:u w:val="single"/>
        </w:rPr>
      </w:pPr>
      <w:bookmarkStart w:id="0" w:name="_GoBack"/>
      <w:bookmarkEnd w:id="0"/>
      <w:r w:rsidRPr="009578B6">
        <w:rPr>
          <w:rFonts w:asciiTheme="minorHAnsi" w:hAnsiTheme="minorHAnsi" w:cs="Arial"/>
          <w:b/>
          <w:sz w:val="20"/>
          <w:szCs w:val="22"/>
          <w:u w:val="single"/>
        </w:rPr>
        <w:t>ΠΡΑΚΤΙΚΗ ΑΣΚΗΣΗ 2018 – ΟΔΗΓΙΕΣ ΠΡΟΣ ΤΟΥΣ ΕΠΙΤΥΧΟΝΤΕΣ</w:t>
      </w:r>
    </w:p>
    <w:p w:rsidR="000051AD" w:rsidRPr="009578B6" w:rsidRDefault="000051AD" w:rsidP="000051AD">
      <w:pPr>
        <w:pStyle w:val="Web"/>
        <w:spacing w:before="0" w:beforeAutospacing="0" w:after="240" w:afterAutospacing="0"/>
        <w:jc w:val="center"/>
        <w:rPr>
          <w:rFonts w:asciiTheme="minorHAnsi" w:hAnsiTheme="minorHAnsi" w:cs="Arial"/>
          <w:b/>
          <w:sz w:val="20"/>
          <w:szCs w:val="22"/>
          <w:u w:val="single"/>
        </w:rPr>
      </w:pPr>
    </w:p>
    <w:p w:rsidR="000051AD" w:rsidRPr="009578B6" w:rsidRDefault="000051AD" w:rsidP="000051AD">
      <w:pPr>
        <w:pStyle w:val="Web"/>
        <w:spacing w:before="0" w:beforeAutospacing="0" w:after="240" w:afterAutospacing="0"/>
        <w:jc w:val="both"/>
        <w:rPr>
          <w:rFonts w:asciiTheme="minorHAnsi" w:hAnsiTheme="minorHAnsi" w:cs="Arial"/>
          <w:sz w:val="20"/>
          <w:szCs w:val="22"/>
        </w:rPr>
      </w:pPr>
      <w:r w:rsidRPr="009578B6">
        <w:rPr>
          <w:rFonts w:asciiTheme="minorHAnsi" w:hAnsiTheme="minorHAnsi" w:cs="Arial"/>
          <w:sz w:val="20"/>
          <w:szCs w:val="22"/>
        </w:rPr>
        <w:t xml:space="preserve">Θα ασκηθείτε την περίοδο </w:t>
      </w:r>
      <w:r w:rsidRPr="009578B6">
        <w:rPr>
          <w:rFonts w:asciiTheme="minorHAnsi" w:hAnsiTheme="minorHAnsi" w:cs="Arial"/>
          <w:b/>
          <w:sz w:val="20"/>
          <w:szCs w:val="22"/>
        </w:rPr>
        <w:t>Ιουλίου – Αυγούστου</w:t>
      </w:r>
      <w:r w:rsidRPr="009578B6">
        <w:rPr>
          <w:rFonts w:asciiTheme="minorHAnsi" w:hAnsiTheme="minorHAnsi" w:cs="Arial"/>
          <w:sz w:val="20"/>
          <w:szCs w:val="22"/>
        </w:rPr>
        <w:t xml:space="preserve"> 2018. </w:t>
      </w:r>
    </w:p>
    <w:p w:rsidR="009578B6" w:rsidRPr="009578B6" w:rsidRDefault="000051AD" w:rsidP="000051AD">
      <w:pPr>
        <w:pStyle w:val="Web"/>
        <w:spacing w:before="0" w:beforeAutospacing="0" w:after="240" w:afterAutospacing="0"/>
        <w:jc w:val="both"/>
        <w:rPr>
          <w:rFonts w:asciiTheme="minorHAnsi" w:hAnsiTheme="minorHAnsi" w:cs="Arial"/>
          <w:sz w:val="20"/>
          <w:szCs w:val="22"/>
          <w:u w:val="single"/>
        </w:rPr>
      </w:pPr>
      <w:r w:rsidRPr="009578B6">
        <w:rPr>
          <w:rFonts w:asciiTheme="minorHAnsi" w:hAnsiTheme="minorHAnsi" w:cs="Arial"/>
          <w:sz w:val="20"/>
          <w:szCs w:val="22"/>
          <w:u w:val="single"/>
        </w:rPr>
        <w:t>Τα βήματα που πρέπει να γίνουν από δω και πέρα είναι τα εξής:</w:t>
      </w:r>
    </w:p>
    <w:p w:rsidR="009578B6" w:rsidRPr="009578B6" w:rsidRDefault="000051AD" w:rsidP="000051AD">
      <w:pPr>
        <w:pStyle w:val="Web"/>
        <w:spacing w:before="0" w:beforeAutospacing="0" w:after="240" w:afterAutospacing="0"/>
        <w:jc w:val="both"/>
        <w:rPr>
          <w:rFonts w:asciiTheme="minorHAnsi" w:hAnsiTheme="minorHAnsi" w:cs="Arial"/>
          <w:sz w:val="20"/>
          <w:szCs w:val="22"/>
          <w:u w:val="single"/>
        </w:rPr>
      </w:pPr>
      <w:r w:rsidRPr="009578B6">
        <w:rPr>
          <w:rFonts w:asciiTheme="minorHAnsi" w:hAnsiTheme="minorHAnsi" w:cs="Arial"/>
          <w:sz w:val="20"/>
          <w:szCs w:val="22"/>
          <w:u w:val="single"/>
        </w:rPr>
        <w:br/>
      </w:r>
      <w:r w:rsidRPr="009578B6">
        <w:rPr>
          <w:rFonts w:asciiTheme="minorHAnsi" w:hAnsiTheme="minorHAnsi" w:cs="Arial"/>
          <w:sz w:val="20"/>
          <w:szCs w:val="22"/>
        </w:rPr>
        <w:t xml:space="preserve">Οι </w:t>
      </w:r>
      <w:proofErr w:type="spellStart"/>
      <w:r w:rsidRPr="009578B6">
        <w:rPr>
          <w:rFonts w:asciiTheme="minorHAnsi" w:hAnsiTheme="minorHAnsi" w:cs="Arial"/>
          <w:b/>
          <w:bCs/>
          <w:sz w:val="20"/>
          <w:szCs w:val="22"/>
        </w:rPr>
        <w:t>online</w:t>
      </w:r>
      <w:proofErr w:type="spellEnd"/>
      <w:r w:rsidRPr="009578B6">
        <w:rPr>
          <w:rFonts w:asciiTheme="minorHAnsi" w:hAnsiTheme="minorHAnsi" w:cs="Arial"/>
          <w:b/>
          <w:bCs/>
          <w:sz w:val="20"/>
          <w:szCs w:val="22"/>
        </w:rPr>
        <w:t xml:space="preserve"> αιτήσεις</w:t>
      </w:r>
      <w:r w:rsidRPr="009578B6">
        <w:rPr>
          <w:rFonts w:asciiTheme="minorHAnsi" w:hAnsiTheme="minorHAnsi" w:cs="Arial"/>
          <w:sz w:val="20"/>
          <w:szCs w:val="22"/>
        </w:rPr>
        <w:t xml:space="preserve"> στο σύστημα της πρακτικής άσκησης θα γίνουν από το Σάββατο 2 Ιουνίου 2018 έως την Τετάρτη 6 Ιουνίου 201</w:t>
      </w:r>
      <w:r w:rsidR="009578B6" w:rsidRPr="009578B6">
        <w:rPr>
          <w:rFonts w:asciiTheme="minorHAnsi" w:hAnsiTheme="minorHAnsi" w:cs="Arial"/>
          <w:sz w:val="20"/>
          <w:szCs w:val="22"/>
        </w:rPr>
        <w:t xml:space="preserve">8 </w:t>
      </w:r>
      <w:r w:rsidR="009578B6" w:rsidRPr="009578B6">
        <w:rPr>
          <w:rFonts w:asciiTheme="minorHAnsi" w:hAnsiTheme="minorHAnsi" w:cs="Arial"/>
          <w:sz w:val="20"/>
          <w:szCs w:val="22"/>
          <w:u w:val="single"/>
        </w:rPr>
        <w:t>ΑΠΟΚΛΕΙΣΤΙΚΑ</w:t>
      </w:r>
      <w:r w:rsidRPr="009578B6">
        <w:rPr>
          <w:rFonts w:asciiTheme="minorHAnsi" w:hAnsiTheme="minorHAnsi" w:cs="Arial"/>
          <w:sz w:val="20"/>
          <w:szCs w:val="22"/>
        </w:rPr>
        <w:t xml:space="preserve">,  όπου θα καταχωρήσετε πρώτα τα προσωπικά σας στοιχεία και στην συνέχεια θα επιλέξετε τους φορείς (καρτέλα Περίοδοι πρακτικής). </w:t>
      </w:r>
      <w:r w:rsidR="009578B6" w:rsidRPr="009578B6">
        <w:rPr>
          <w:rFonts w:asciiTheme="minorHAnsi" w:hAnsiTheme="minorHAnsi" w:cs="Arial"/>
          <w:sz w:val="20"/>
          <w:szCs w:val="22"/>
          <w:u w:val="single"/>
        </w:rPr>
        <w:t>ΠΡΟΣΟΧΗ,</w:t>
      </w:r>
      <w:r w:rsidR="009578B6" w:rsidRPr="009578B6">
        <w:rPr>
          <w:rFonts w:asciiTheme="minorHAnsi" w:hAnsiTheme="minorHAnsi" w:cs="Arial"/>
          <w:sz w:val="20"/>
          <w:szCs w:val="22"/>
        </w:rPr>
        <w:t xml:space="preserve"> θα πρέπει να δηλώσετε τον φορέα, όπως ακριβώς αναφέρονται στον Οριστικό Πίνακα Επιτυχόντων 2018, όπως ανακοινώθηκε στην ιστοσελίδα της Νομικής Σχολής. ΔΕΝ επιτρέπεται να αλλάξετε φορέα, ακόμη και αν το ηλεκτρονικό σύστημα σας εμφανίσει περισσότερες επιλογές. </w:t>
      </w:r>
    </w:p>
    <w:p w:rsidR="000051AD" w:rsidRPr="009578B6" w:rsidRDefault="000051AD" w:rsidP="000051AD">
      <w:pPr>
        <w:pStyle w:val="Web"/>
        <w:spacing w:before="0" w:beforeAutospacing="0" w:after="240" w:afterAutospacing="0"/>
        <w:jc w:val="both"/>
        <w:rPr>
          <w:rFonts w:asciiTheme="minorHAnsi" w:hAnsiTheme="minorHAnsi" w:cs="Arial"/>
          <w:sz w:val="20"/>
          <w:szCs w:val="22"/>
          <w:u w:val="single"/>
        </w:rPr>
      </w:pPr>
      <w:r w:rsidRPr="009578B6">
        <w:rPr>
          <w:rFonts w:asciiTheme="minorHAnsi" w:hAnsiTheme="minorHAnsi" w:cs="Arial"/>
          <w:color w:val="FF0000"/>
          <w:sz w:val="20"/>
          <w:szCs w:val="22"/>
        </w:rPr>
        <w:t xml:space="preserve">ΜΠΟΡΕΙΤΕ </w:t>
      </w:r>
      <w:r w:rsidRPr="009578B6">
        <w:rPr>
          <w:rFonts w:asciiTheme="minorHAnsi" w:hAnsiTheme="minorHAnsi" w:cs="Arial"/>
          <w:b/>
          <w:bCs/>
          <w:color w:val="FF0000"/>
          <w:sz w:val="20"/>
          <w:szCs w:val="22"/>
        </w:rPr>
        <w:t>ΑΠΟ ΤΩΡΑ</w:t>
      </w:r>
      <w:r w:rsidRPr="009578B6">
        <w:rPr>
          <w:rFonts w:asciiTheme="minorHAnsi" w:hAnsiTheme="minorHAnsi" w:cs="Arial"/>
          <w:color w:val="FF0000"/>
          <w:sz w:val="20"/>
          <w:szCs w:val="22"/>
        </w:rPr>
        <w:t xml:space="preserve"> ΝΑ ΚΑΝΕΤΕ ΤΗΝ</w:t>
      </w:r>
      <w:r w:rsidRPr="009578B6">
        <w:rPr>
          <w:rFonts w:asciiTheme="minorHAnsi" w:hAnsiTheme="minorHAnsi"/>
          <w:sz w:val="20"/>
          <w:szCs w:val="22"/>
        </w:rPr>
        <w:t xml:space="preserve"> </w:t>
      </w:r>
      <w:r w:rsidRPr="009578B6">
        <w:rPr>
          <w:rFonts w:asciiTheme="minorHAnsi" w:hAnsiTheme="minorHAnsi" w:cs="Arial"/>
          <w:color w:val="FF0000"/>
          <w:sz w:val="20"/>
          <w:szCs w:val="22"/>
          <w:lang w:val="en-US"/>
        </w:rPr>
        <w:t>ONLINE</w:t>
      </w:r>
      <w:r w:rsidRPr="009578B6">
        <w:rPr>
          <w:rFonts w:asciiTheme="minorHAnsi" w:hAnsiTheme="minorHAnsi"/>
          <w:sz w:val="20"/>
          <w:szCs w:val="22"/>
        </w:rPr>
        <w:t xml:space="preserve"> </w:t>
      </w:r>
      <w:r w:rsidRPr="009578B6">
        <w:rPr>
          <w:rFonts w:asciiTheme="minorHAnsi" w:hAnsiTheme="minorHAnsi" w:cs="Arial"/>
          <w:color w:val="FF0000"/>
          <w:sz w:val="20"/>
          <w:szCs w:val="22"/>
        </w:rPr>
        <w:t>ΑΙΤΗΣΗ ΑΛΛΑ ΤΟΥΣ ΦΟΡΕΙΣ ΘΑ ΜΠΟΡ</w:t>
      </w:r>
      <w:r w:rsidRPr="009578B6">
        <w:rPr>
          <w:rFonts w:asciiTheme="minorHAnsi" w:hAnsiTheme="minorHAnsi" w:cs="Arial"/>
          <w:color w:val="FF0000"/>
          <w:sz w:val="20"/>
          <w:szCs w:val="22"/>
          <w:lang w:val="en-US"/>
        </w:rPr>
        <w:t>E</w:t>
      </w:r>
      <w:r w:rsidRPr="009578B6">
        <w:rPr>
          <w:rFonts w:asciiTheme="minorHAnsi" w:hAnsiTheme="minorHAnsi" w:cs="Arial"/>
          <w:color w:val="FF0000"/>
          <w:sz w:val="20"/>
          <w:szCs w:val="22"/>
        </w:rPr>
        <w:t>ΙΤΕ ΝΑ ΤΟΥΣ ΕΠΙΛΕΞΕΤΕ 2-6/6/2018.</w:t>
      </w:r>
    </w:p>
    <w:p w:rsidR="000051AD" w:rsidRPr="009578B6" w:rsidRDefault="000051AD" w:rsidP="000051AD">
      <w:pPr>
        <w:pStyle w:val="Web"/>
        <w:spacing w:before="0" w:beforeAutospacing="0" w:after="240" w:afterAutospacing="0"/>
        <w:jc w:val="both"/>
        <w:rPr>
          <w:rFonts w:asciiTheme="minorHAnsi" w:hAnsiTheme="minorHAnsi" w:cs="Arial"/>
          <w:sz w:val="20"/>
          <w:szCs w:val="22"/>
        </w:rPr>
      </w:pPr>
      <w:r w:rsidRPr="009578B6">
        <w:rPr>
          <w:rFonts w:asciiTheme="minorHAnsi" w:hAnsiTheme="minorHAnsi" w:cs="Arial"/>
          <w:sz w:val="20"/>
          <w:szCs w:val="22"/>
        </w:rPr>
        <w:br/>
      </w:r>
      <w:r w:rsidRPr="009578B6">
        <w:rPr>
          <w:rFonts w:asciiTheme="minorHAnsi" w:hAnsiTheme="minorHAnsi" w:cs="Arial"/>
          <w:b/>
          <w:sz w:val="20"/>
          <w:szCs w:val="22"/>
        </w:rPr>
        <w:t>Βήμα 1:</w:t>
      </w:r>
      <w:r w:rsidRPr="009578B6">
        <w:rPr>
          <w:rFonts w:asciiTheme="minorHAnsi" w:hAnsiTheme="minorHAnsi" w:cs="Arial"/>
          <w:sz w:val="20"/>
          <w:szCs w:val="22"/>
        </w:rPr>
        <w:t xml:space="preserve">    </w:t>
      </w:r>
      <w:proofErr w:type="spellStart"/>
      <w:r w:rsidRPr="009578B6">
        <w:rPr>
          <w:rFonts w:asciiTheme="minorHAnsi" w:hAnsiTheme="minorHAnsi" w:cs="Arial"/>
          <w:sz w:val="20"/>
          <w:szCs w:val="22"/>
        </w:rPr>
        <w:t>online</w:t>
      </w:r>
      <w:proofErr w:type="spellEnd"/>
      <w:r w:rsidRPr="009578B6">
        <w:rPr>
          <w:rFonts w:asciiTheme="minorHAnsi" w:hAnsiTheme="minorHAnsi" w:cs="Arial"/>
          <w:sz w:val="20"/>
          <w:szCs w:val="22"/>
        </w:rPr>
        <w:t xml:space="preserve"> αιτήσεις των φοιτητών στο σύστημα της Πρακτικής Άσκησης</w:t>
      </w:r>
      <w:r w:rsidRPr="009578B6">
        <w:rPr>
          <w:rFonts w:asciiTheme="minorHAnsi" w:hAnsiTheme="minorHAnsi"/>
          <w:sz w:val="20"/>
          <w:szCs w:val="22"/>
        </w:rPr>
        <w:t xml:space="preserve"> </w:t>
      </w:r>
      <w:hyperlink r:id="rId5" w:tgtFrame="9jwWbJ02zCD5Bv0wPggXPnI" w:history="1">
        <w:r w:rsidRPr="009578B6">
          <w:rPr>
            <w:rStyle w:val="-"/>
            <w:rFonts w:asciiTheme="minorHAnsi" w:hAnsiTheme="minorHAnsi" w:cs="Arial"/>
            <w:sz w:val="20"/>
            <w:szCs w:val="22"/>
          </w:rPr>
          <w:t>https://dasta.auth.gr/</w:t>
        </w:r>
      </w:hyperlink>
      <w:r w:rsidRPr="009578B6">
        <w:rPr>
          <w:rFonts w:asciiTheme="minorHAnsi" w:hAnsiTheme="minorHAnsi"/>
          <w:sz w:val="20"/>
          <w:szCs w:val="22"/>
        </w:rPr>
        <w:t xml:space="preserve"> </w:t>
      </w:r>
      <w:r w:rsidRPr="009578B6">
        <w:rPr>
          <w:rFonts w:asciiTheme="minorHAnsi" w:hAnsiTheme="minorHAnsi" w:cs="Arial"/>
          <w:color w:val="0070C0"/>
          <w:sz w:val="20"/>
          <w:szCs w:val="22"/>
        </w:rPr>
        <w:t>Πρακτική/ Διαχείριση Πρακτικής Άσκησης ΑΠΘ/ Φοιτητές- Φοιτήτριες (είσοδος με τον Ιδρυματικό λογαριασμό)/ καρτέλα Προσωπικά στοιχεία</w:t>
      </w:r>
      <w:r w:rsidRPr="009578B6">
        <w:rPr>
          <w:rFonts w:asciiTheme="minorHAnsi" w:hAnsiTheme="minorHAnsi" w:cs="Arial"/>
          <w:sz w:val="20"/>
          <w:szCs w:val="22"/>
        </w:rPr>
        <w:t xml:space="preserve">. (Προσοχή να γίνει η καταχώρηση των προσωπικών στοιχείων στην διαδρομή που αναφέρθηκε κι όχι εγγραφή στη </w:t>
      </w:r>
      <w:proofErr w:type="spellStart"/>
      <w:r w:rsidRPr="009578B6">
        <w:rPr>
          <w:rFonts w:asciiTheme="minorHAnsi" w:hAnsiTheme="minorHAnsi" w:cs="Arial"/>
          <w:sz w:val="20"/>
          <w:szCs w:val="22"/>
        </w:rPr>
        <w:t>δαστα</w:t>
      </w:r>
      <w:proofErr w:type="spellEnd"/>
      <w:r w:rsidRPr="009578B6">
        <w:rPr>
          <w:rFonts w:asciiTheme="minorHAnsi" w:hAnsiTheme="minorHAnsi" w:cs="Arial"/>
          <w:sz w:val="20"/>
          <w:szCs w:val="22"/>
        </w:rPr>
        <w:t>- το κουμπί Σύνδεση πάνω δεξιά στη σελίδα)</w:t>
      </w:r>
    </w:p>
    <w:p w:rsidR="000051AD" w:rsidRPr="009578B6" w:rsidRDefault="000051AD" w:rsidP="000051AD">
      <w:pPr>
        <w:pStyle w:val="Web"/>
        <w:spacing w:before="0" w:beforeAutospacing="0" w:after="240" w:afterAutospacing="0"/>
        <w:jc w:val="both"/>
        <w:rPr>
          <w:rFonts w:asciiTheme="minorHAnsi" w:hAnsiTheme="minorHAnsi" w:cs="Arial"/>
          <w:sz w:val="20"/>
          <w:szCs w:val="22"/>
        </w:rPr>
      </w:pPr>
      <w:r w:rsidRPr="009578B6">
        <w:rPr>
          <w:rFonts w:asciiTheme="minorHAnsi" w:hAnsiTheme="minorHAnsi" w:cs="Arial"/>
          <w:sz w:val="20"/>
          <w:szCs w:val="22"/>
        </w:rPr>
        <w:br/>
      </w:r>
      <w:r w:rsidRPr="009578B6">
        <w:rPr>
          <w:rFonts w:asciiTheme="minorHAnsi" w:hAnsiTheme="minorHAnsi" w:cs="Arial"/>
          <w:b/>
          <w:sz w:val="20"/>
          <w:szCs w:val="22"/>
        </w:rPr>
        <w:t>Βήμα 2:</w:t>
      </w:r>
      <w:r w:rsidRPr="009578B6">
        <w:rPr>
          <w:rFonts w:asciiTheme="minorHAnsi" w:hAnsiTheme="minorHAnsi" w:cs="Arial"/>
          <w:sz w:val="20"/>
          <w:szCs w:val="22"/>
        </w:rPr>
        <w:t xml:space="preserve">       Να περάσετε από το ΙΚΑ της οδού Αριστοτέλους για να γίνει η απογραφή σας (δείτε παρακάτω τις σημειώσεις)</w:t>
      </w:r>
    </w:p>
    <w:p w:rsidR="009578B6" w:rsidRPr="009578B6" w:rsidRDefault="000051AD" w:rsidP="000051AD">
      <w:pPr>
        <w:pStyle w:val="Web"/>
        <w:spacing w:before="0" w:beforeAutospacing="0" w:after="240" w:afterAutospacing="0"/>
        <w:jc w:val="both"/>
        <w:rPr>
          <w:rFonts w:asciiTheme="minorHAnsi" w:hAnsiTheme="minorHAnsi" w:cs="Arial"/>
          <w:sz w:val="20"/>
          <w:szCs w:val="22"/>
        </w:rPr>
      </w:pPr>
      <w:r w:rsidRPr="009578B6">
        <w:rPr>
          <w:rFonts w:asciiTheme="minorHAnsi" w:hAnsiTheme="minorHAnsi" w:cs="Arial"/>
          <w:sz w:val="20"/>
          <w:szCs w:val="22"/>
        </w:rPr>
        <w:br/>
      </w:r>
      <w:r w:rsidRPr="009578B6">
        <w:rPr>
          <w:rFonts w:asciiTheme="minorHAnsi" w:hAnsiTheme="minorHAnsi" w:cs="Arial"/>
          <w:b/>
          <w:sz w:val="20"/>
          <w:szCs w:val="22"/>
        </w:rPr>
        <w:t>Βήμα 3:</w:t>
      </w:r>
      <w:r w:rsidRPr="009578B6">
        <w:rPr>
          <w:rFonts w:asciiTheme="minorHAnsi" w:hAnsiTheme="minorHAnsi" w:cs="Arial"/>
          <w:sz w:val="20"/>
          <w:szCs w:val="22"/>
        </w:rPr>
        <w:t xml:space="preserve">       </w:t>
      </w:r>
      <w:r w:rsidR="009578B6" w:rsidRPr="009578B6">
        <w:rPr>
          <w:rFonts w:asciiTheme="minorHAnsi" w:hAnsiTheme="minorHAnsi" w:cs="Arial"/>
          <w:sz w:val="20"/>
          <w:szCs w:val="22"/>
        </w:rPr>
        <w:t>Ν</w:t>
      </w:r>
      <w:r w:rsidRPr="009578B6">
        <w:rPr>
          <w:rFonts w:asciiTheme="minorHAnsi" w:hAnsiTheme="minorHAnsi" w:cs="Arial"/>
          <w:sz w:val="20"/>
          <w:szCs w:val="22"/>
        </w:rPr>
        <w:t>α αποστείλετε σε αντίγραφο στο Γραφείο Πρακτικής Άσκησης ή ηλεκτρονικά στο</w:t>
      </w:r>
      <w:r w:rsidRPr="009578B6">
        <w:rPr>
          <w:rFonts w:asciiTheme="minorHAnsi" w:hAnsiTheme="minorHAnsi"/>
          <w:sz w:val="20"/>
          <w:szCs w:val="22"/>
        </w:rPr>
        <w:t xml:space="preserve"> </w:t>
      </w:r>
      <w:hyperlink r:id="rId6" w:history="1">
        <w:r w:rsidRPr="009578B6">
          <w:rPr>
            <w:rStyle w:val="-"/>
            <w:rFonts w:asciiTheme="minorHAnsi" w:hAnsiTheme="minorHAnsi" w:cs="Arial"/>
            <w:sz w:val="20"/>
            <w:szCs w:val="22"/>
          </w:rPr>
          <w:t>gavriilidou@auth.gr</w:t>
        </w:r>
      </w:hyperlink>
      <w:r w:rsidRPr="009578B6">
        <w:rPr>
          <w:rFonts w:asciiTheme="minorHAnsi" w:hAnsiTheme="minorHAnsi"/>
          <w:sz w:val="20"/>
          <w:szCs w:val="22"/>
        </w:rPr>
        <w:t xml:space="preserve"> (</w:t>
      </w:r>
      <w:r w:rsidRPr="009578B6">
        <w:rPr>
          <w:rFonts w:asciiTheme="minorHAnsi" w:hAnsiTheme="minorHAnsi" w:cs="Arial"/>
          <w:sz w:val="20"/>
          <w:szCs w:val="22"/>
        </w:rPr>
        <w:t>1) τη Βεβαίωση Απογραφής από το ΙΚΑ και (2) τη σελίδα του βιβλιαρίου ασθενείας όπου φαίνεται το όνομά σας (μπορείτε να στείλτε ηλεκτρονικά ή να τα φέρετε στο Γραφείο Πρακτικής Άσκησης, κτίριο Διοίκησης).</w:t>
      </w:r>
    </w:p>
    <w:p w:rsidR="009578B6" w:rsidRPr="009578B6" w:rsidRDefault="009578B6" w:rsidP="000051AD">
      <w:pPr>
        <w:pStyle w:val="Web"/>
        <w:spacing w:before="0" w:beforeAutospacing="0" w:after="240" w:afterAutospacing="0"/>
        <w:jc w:val="both"/>
        <w:rPr>
          <w:rFonts w:asciiTheme="minorHAnsi" w:hAnsiTheme="minorHAnsi" w:cs="Arial"/>
          <w:sz w:val="20"/>
          <w:szCs w:val="22"/>
        </w:rPr>
      </w:pPr>
      <w:r w:rsidRPr="009578B6">
        <w:rPr>
          <w:rFonts w:asciiTheme="minorHAnsi" w:hAnsiTheme="minorHAnsi" w:cs="Arial"/>
          <w:sz w:val="20"/>
          <w:szCs w:val="22"/>
        </w:rPr>
        <w:br/>
      </w:r>
      <w:r w:rsidR="000051AD" w:rsidRPr="009578B6">
        <w:rPr>
          <w:rFonts w:asciiTheme="minorHAnsi" w:hAnsiTheme="minorHAnsi" w:cs="Arial"/>
          <w:sz w:val="20"/>
          <w:szCs w:val="22"/>
          <w:u w:val="single"/>
        </w:rPr>
        <w:t>ΣΗΜΕΙΩΣΗ 1:</w:t>
      </w:r>
      <w:r w:rsidR="000051AD" w:rsidRPr="009578B6">
        <w:rPr>
          <w:rFonts w:asciiTheme="minorHAnsi" w:hAnsiTheme="minorHAnsi" w:cs="Arial"/>
          <w:sz w:val="20"/>
          <w:szCs w:val="22"/>
        </w:rPr>
        <w:t xml:space="preserve"> Η απογραφή στο ΙΚΑ γίνεται για όσους είτε δεν έχουν εργαστεί στο παρελθόν είτε δεν είναι οι γονείς τους ασφαλισμένοι σε ΙΚΑ/Δημόσιο- και κατά συνέπεια οι ίδιοι  έμμεσα ασφαλισμένοι στο ΙΚΑ/Δημόσιο. Αντίθετα όσοι έχετε ήδη ΑΜΑ ΙΚΑ (γιατί έχετε εργαστεί ή είστε ασφαλισμένοι σε ΙΚΑ/δημόσιο) δεν πρέπει να πάτε να απογραφείτε εκ νέου. Αν δεν έχετε στα χέρια σας το έγγραφο δείτε μήπως αναγράφεται ο ΑΜΑ ΙΚΑ στο βιβλιάριο ασθενείας  ή αλλιώς μπορείτε να πάτε στο ΙΚΑ, γνωρίζοντας τον ΑΜΚΑ σας, να σας το δώσουν. Ακόμη πιο εύκολο είναι να μου στείλετε την ασφαλιστική σας ικανότητα</w:t>
      </w:r>
      <w:r w:rsidR="000051AD" w:rsidRPr="009578B6">
        <w:rPr>
          <w:rFonts w:asciiTheme="minorHAnsi" w:hAnsiTheme="minorHAnsi"/>
          <w:sz w:val="20"/>
          <w:szCs w:val="22"/>
        </w:rPr>
        <w:t xml:space="preserve"> </w:t>
      </w:r>
      <w:hyperlink r:id="rId7" w:tgtFrame="1HKCsGRpAd2O5hMsqn7zlue" w:history="1">
        <w:r w:rsidR="000051AD" w:rsidRPr="009578B6">
          <w:rPr>
            <w:rStyle w:val="-"/>
            <w:rFonts w:asciiTheme="minorHAnsi" w:hAnsiTheme="minorHAnsi" w:cs="Arial"/>
            <w:sz w:val="20"/>
            <w:szCs w:val="22"/>
          </w:rPr>
          <w:t>https://apps.ika.gr/eInsEligibility/</w:t>
        </w:r>
      </w:hyperlink>
      <w:r w:rsidR="000051AD" w:rsidRPr="009578B6">
        <w:rPr>
          <w:rFonts w:asciiTheme="minorHAnsi" w:hAnsiTheme="minorHAnsi"/>
          <w:sz w:val="20"/>
          <w:szCs w:val="22"/>
        </w:rPr>
        <w:t xml:space="preserve"> </w:t>
      </w:r>
      <w:r w:rsidR="000051AD" w:rsidRPr="009578B6">
        <w:rPr>
          <w:rFonts w:asciiTheme="minorHAnsi" w:hAnsiTheme="minorHAnsi" w:cs="Arial"/>
          <w:sz w:val="20"/>
          <w:szCs w:val="22"/>
        </w:rPr>
        <w:t xml:space="preserve">σε </w:t>
      </w:r>
      <w:proofErr w:type="spellStart"/>
      <w:r w:rsidR="000051AD" w:rsidRPr="009578B6">
        <w:rPr>
          <w:rFonts w:asciiTheme="minorHAnsi" w:hAnsiTheme="minorHAnsi" w:cs="Arial"/>
          <w:sz w:val="20"/>
          <w:szCs w:val="22"/>
        </w:rPr>
        <w:t>pdf</w:t>
      </w:r>
      <w:proofErr w:type="spellEnd"/>
      <w:r w:rsidR="000051AD" w:rsidRPr="009578B6">
        <w:rPr>
          <w:rFonts w:asciiTheme="minorHAnsi" w:hAnsiTheme="minorHAnsi" w:cs="Arial"/>
          <w:sz w:val="20"/>
          <w:szCs w:val="22"/>
        </w:rPr>
        <w:t xml:space="preserve"> (στη φόρμα που εμφανίζεται βάζετε το δικό σας ΑΜΑ, ΑΜΚΑ και ΑΦΜ ή του γονέα στον οποίο είστε έμμεσα ασφαλισμένοι-με αυτό τον τρόπο θα εμφανιστεί και ο δικός σας προσωπικός ΑΜΑ ΙΚΑ). Στέλνοντας την ασφαλιστική ικανότητα δεν χρειάζεται να στείλετε και το βιβλιάριο.</w:t>
      </w:r>
    </w:p>
    <w:p w:rsidR="000051AD" w:rsidRPr="009578B6" w:rsidRDefault="000051AD" w:rsidP="000051AD">
      <w:pPr>
        <w:pStyle w:val="Web"/>
        <w:spacing w:before="0" w:beforeAutospacing="0" w:after="240" w:afterAutospacing="0"/>
        <w:jc w:val="both"/>
        <w:rPr>
          <w:rFonts w:asciiTheme="minorHAnsi" w:hAnsiTheme="minorHAnsi" w:cs="Arial"/>
          <w:sz w:val="20"/>
          <w:szCs w:val="22"/>
        </w:rPr>
      </w:pPr>
      <w:r w:rsidRPr="009578B6">
        <w:rPr>
          <w:rFonts w:asciiTheme="minorHAnsi" w:hAnsiTheme="minorHAnsi" w:cs="Arial"/>
          <w:sz w:val="20"/>
          <w:szCs w:val="22"/>
        </w:rPr>
        <w:br/>
      </w:r>
      <w:r w:rsidRPr="009578B6">
        <w:rPr>
          <w:rFonts w:asciiTheme="minorHAnsi" w:hAnsiTheme="minorHAnsi" w:cs="Arial"/>
          <w:sz w:val="20"/>
          <w:szCs w:val="22"/>
          <w:u w:val="single"/>
        </w:rPr>
        <w:t>ΣΗΜΕΙΩΣΗ 2:</w:t>
      </w:r>
      <w:r w:rsidRPr="009578B6">
        <w:rPr>
          <w:rFonts w:asciiTheme="minorHAnsi" w:hAnsiTheme="minorHAnsi" w:cs="Arial"/>
          <w:sz w:val="20"/>
          <w:szCs w:val="22"/>
        </w:rPr>
        <w:t xml:space="preserve"> όσοι ΔΕΝ έχετε ΑΜΑ ΙΚΑ, για τους λόγους που προαναφέρθηκαν, θα πρέπει πρώτα να περάσετε από το Γραφείο Πρακτικής Άσκησης να πάρετε μία βεβαίωση υπογεγραμμένη από αυτούς και στη συνέχεια θα πάτε στο ΙΚΑ της Αριστοτέλους να εκδώσετε τον ΑΜΑ ΙΚΑ.</w:t>
      </w:r>
    </w:p>
    <w:p w:rsidR="002B1018" w:rsidRPr="001467CB" w:rsidRDefault="000051AD" w:rsidP="000051AD">
      <w:pPr>
        <w:pStyle w:val="Web"/>
        <w:spacing w:before="0" w:beforeAutospacing="0" w:after="240" w:afterAutospacing="0"/>
        <w:jc w:val="both"/>
        <w:rPr>
          <w:rFonts w:asciiTheme="minorHAnsi" w:hAnsiTheme="minorHAnsi"/>
          <w:b/>
          <w:szCs w:val="22"/>
        </w:rPr>
      </w:pPr>
      <w:r w:rsidRPr="001467CB">
        <w:rPr>
          <w:rFonts w:asciiTheme="minorHAnsi" w:hAnsiTheme="minorHAnsi" w:cs="Arial"/>
          <w:b/>
          <w:szCs w:val="22"/>
        </w:rPr>
        <w:t xml:space="preserve">Για οποιαδήποτε πληροφορία/διευκρίνιση παρακαλώ επικοινωνήστε με την κ. Έφη </w:t>
      </w:r>
      <w:proofErr w:type="spellStart"/>
      <w:r w:rsidRPr="001467CB">
        <w:rPr>
          <w:rFonts w:asciiTheme="minorHAnsi" w:hAnsiTheme="minorHAnsi" w:cs="Arial"/>
          <w:b/>
          <w:szCs w:val="22"/>
        </w:rPr>
        <w:t>Γαβριηλίδου</w:t>
      </w:r>
      <w:proofErr w:type="spellEnd"/>
      <w:r w:rsidRPr="001467CB">
        <w:rPr>
          <w:rFonts w:asciiTheme="minorHAnsi" w:hAnsiTheme="minorHAnsi" w:cs="Arial"/>
          <w:b/>
          <w:szCs w:val="22"/>
        </w:rPr>
        <w:t xml:space="preserve">, Γραφείο Πρακτικής Άσκησης ΑΠΘ, </w:t>
      </w:r>
      <w:proofErr w:type="spellStart"/>
      <w:r w:rsidRPr="001467CB">
        <w:rPr>
          <w:rFonts w:asciiTheme="minorHAnsi" w:hAnsiTheme="minorHAnsi" w:cs="Arial"/>
          <w:b/>
          <w:szCs w:val="22"/>
        </w:rPr>
        <w:t>τηλ</w:t>
      </w:r>
      <w:proofErr w:type="spellEnd"/>
      <w:r w:rsidRPr="001467CB">
        <w:rPr>
          <w:rFonts w:asciiTheme="minorHAnsi" w:hAnsiTheme="minorHAnsi" w:cs="Arial"/>
          <w:b/>
          <w:szCs w:val="22"/>
        </w:rPr>
        <w:t>. 2310 997067</w:t>
      </w:r>
    </w:p>
    <w:sectPr w:rsidR="002B1018" w:rsidRPr="001467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AD"/>
    <w:rsid w:val="000051AD"/>
    <w:rsid w:val="001467CB"/>
    <w:rsid w:val="002B1018"/>
    <w:rsid w:val="003248B9"/>
    <w:rsid w:val="009578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51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051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51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05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ika.gr/eInsEligibil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window.open('/imp/dynamic.php?page=compose&amp;to=gavriilidou%40auth.gr&amp;popup=1','','width=820,height=610,status=1,scrollbars=yes,resizable=yes'))" TargetMode="External"/><Relationship Id="rId5" Type="http://schemas.openxmlformats.org/officeDocument/2006/relationships/hyperlink" Target="https://dasta.aut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2738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2018-05-30T12:22:00Z</dcterms:created>
  <dcterms:modified xsi:type="dcterms:W3CDTF">2018-05-30T12:22:00Z</dcterms:modified>
</cp:coreProperties>
</file>